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DA" w:rsidRPr="00FC0C79" w:rsidRDefault="00D60B65" w:rsidP="00D60B65">
      <w:pPr>
        <w:jc w:val="center"/>
        <w:rPr>
          <w:rFonts w:ascii="Times New Roman" w:hAnsi="Times New Roman" w:cs="Times New Roman"/>
          <w:lang w:val="uk-UA"/>
        </w:rPr>
      </w:pPr>
      <w:r w:rsidRPr="00FC0C79">
        <w:rPr>
          <w:rFonts w:ascii="Times New Roman" w:hAnsi="Times New Roman" w:cs="Times New Roman"/>
          <w:lang w:val="uk-UA"/>
        </w:rPr>
        <w:t>Інформація для сайту  українською і Англійською мовами</w:t>
      </w:r>
    </w:p>
    <w:p w:rsidR="00D60B65" w:rsidRPr="00FC0C79" w:rsidRDefault="00D60B65">
      <w:pPr>
        <w:rPr>
          <w:rFonts w:ascii="Times New Roman" w:hAnsi="Times New Roman" w:cs="Times New Roman"/>
          <w:lang w:val="uk-UA"/>
        </w:rPr>
      </w:pPr>
      <w:r w:rsidRPr="00FC0C79">
        <w:rPr>
          <w:rFonts w:ascii="Times New Roman" w:hAnsi="Times New Roman" w:cs="Times New Roman"/>
          <w:lang w:val="uk-UA"/>
        </w:rPr>
        <w:t>ПІБ</w:t>
      </w:r>
      <w:r w:rsidR="00976E14" w:rsidRPr="00FC0C79">
        <w:rPr>
          <w:rFonts w:ascii="Times New Roman" w:hAnsi="Times New Roman" w:cs="Times New Roman"/>
          <w:lang w:val="uk-UA"/>
        </w:rPr>
        <w:t xml:space="preserve"> Лісняк Владислав Владиславович</w:t>
      </w:r>
    </w:p>
    <w:p w:rsidR="003F796E" w:rsidRPr="00FC0C79" w:rsidRDefault="003F796E">
      <w:pPr>
        <w:rPr>
          <w:rFonts w:ascii="Times New Roman" w:hAnsi="Times New Roman" w:cs="Times New Roman"/>
          <w:lang w:val="uk-UA"/>
        </w:rPr>
      </w:pPr>
      <w:r w:rsidRPr="00FC0C79">
        <w:rPr>
          <w:rFonts w:ascii="Times New Roman" w:hAnsi="Times New Roman" w:cs="Times New Roman"/>
          <w:lang w:val="uk-UA"/>
        </w:rPr>
        <w:t>Працює в КНУ з якого року?</w:t>
      </w:r>
      <w:r w:rsidR="00976E14" w:rsidRPr="00FC0C79">
        <w:rPr>
          <w:rFonts w:ascii="Times New Roman" w:hAnsi="Times New Roman" w:cs="Times New Roman"/>
          <w:lang w:val="uk-UA"/>
        </w:rPr>
        <w:t xml:space="preserve"> 1995</w:t>
      </w:r>
    </w:p>
    <w:p w:rsidR="009552A6" w:rsidRPr="00FC0C79" w:rsidRDefault="009552A6">
      <w:pPr>
        <w:rPr>
          <w:rFonts w:ascii="Times New Roman" w:hAnsi="Times New Roman" w:cs="Times New Roman"/>
          <w:lang w:val="uk-UA"/>
        </w:rPr>
      </w:pPr>
      <w:r w:rsidRPr="00FC0C79">
        <w:rPr>
          <w:rFonts w:ascii="Times New Roman" w:hAnsi="Times New Roman" w:cs="Times New Roman"/>
          <w:lang w:val="uk-UA"/>
        </w:rPr>
        <w:t>Вчений ступінь, вчене звання, посада</w:t>
      </w:r>
      <w:r w:rsidR="00976E14" w:rsidRPr="00FC0C79">
        <w:rPr>
          <w:rFonts w:ascii="Times New Roman" w:hAnsi="Times New Roman" w:cs="Times New Roman"/>
          <w:lang w:val="uk-UA"/>
        </w:rPr>
        <w:t xml:space="preserve"> </w:t>
      </w:r>
      <w:proofErr w:type="spellStart"/>
      <w:r w:rsidR="00976E14" w:rsidRPr="00FC0C79">
        <w:rPr>
          <w:rFonts w:ascii="Times New Roman" w:hAnsi="Times New Roman" w:cs="Times New Roman"/>
          <w:lang w:val="uk-UA"/>
        </w:rPr>
        <w:t>д.х.н</w:t>
      </w:r>
      <w:proofErr w:type="spellEnd"/>
      <w:r w:rsidR="00976E14" w:rsidRPr="00FC0C79">
        <w:rPr>
          <w:rFonts w:ascii="Times New Roman" w:hAnsi="Times New Roman" w:cs="Times New Roman"/>
          <w:lang w:val="uk-UA"/>
        </w:rPr>
        <w:t xml:space="preserve">., асистент </w:t>
      </w:r>
    </w:p>
    <w:p w:rsidR="009552A6" w:rsidRPr="00FC0C79" w:rsidRDefault="009552A6">
      <w:pPr>
        <w:rPr>
          <w:rFonts w:ascii="Times New Roman" w:hAnsi="Times New Roman" w:cs="Times New Roman"/>
          <w:lang w:val="uk-UA"/>
        </w:rPr>
      </w:pPr>
      <w:r w:rsidRPr="00FC0C79">
        <w:rPr>
          <w:rFonts w:ascii="Times New Roman" w:hAnsi="Times New Roman" w:cs="Times New Roman"/>
          <w:lang w:val="uk-UA"/>
        </w:rPr>
        <w:t>Електронна адреса (актуальна, краще корпоративна)</w:t>
      </w:r>
      <w:r w:rsidR="00976E14" w:rsidRPr="00FC0C79">
        <w:rPr>
          <w:rFonts w:ascii="Times New Roman" w:hAnsi="Times New Roman" w:cs="Times New Roman"/>
          <w:lang w:val="uk-UA"/>
        </w:rPr>
        <w:t xml:space="preserve"> lisnyak@univ.kiev.ua</w:t>
      </w:r>
    </w:p>
    <w:p w:rsidR="00976E14" w:rsidRPr="00FC0C79" w:rsidRDefault="00D60B65" w:rsidP="00D60B65">
      <w:pPr>
        <w:tabs>
          <w:tab w:val="left" w:pos="2880"/>
        </w:tabs>
        <w:jc w:val="both"/>
        <w:rPr>
          <w:rFonts w:ascii="Times New Roman" w:hAnsi="Times New Roman" w:cs="Times New Roman"/>
          <w:lang w:val="uk-UA"/>
        </w:rPr>
      </w:pPr>
      <w:proofErr w:type="spellStart"/>
      <w:r w:rsidRPr="00FC0C79">
        <w:rPr>
          <w:rFonts w:ascii="Times New Roman" w:hAnsi="Times New Roman" w:cs="Times New Roman"/>
          <w:b/>
          <w:lang w:val="uk-UA"/>
        </w:rPr>
        <w:t>Scopus</w:t>
      </w:r>
      <w:proofErr w:type="spellEnd"/>
      <w:r w:rsidRPr="00FC0C79">
        <w:rPr>
          <w:rFonts w:ascii="Times New Roman" w:hAnsi="Times New Roman" w:cs="Times New Roman"/>
          <w:b/>
          <w:lang w:val="uk-UA"/>
        </w:rPr>
        <w:t xml:space="preserve"> </w:t>
      </w:r>
      <w:proofErr w:type="spellStart"/>
      <w:r w:rsidRPr="00FC0C79">
        <w:rPr>
          <w:rFonts w:ascii="Times New Roman" w:hAnsi="Times New Roman" w:cs="Times New Roman"/>
          <w:b/>
          <w:lang w:val="uk-UA"/>
        </w:rPr>
        <w:t>profile</w:t>
      </w:r>
      <w:proofErr w:type="spellEnd"/>
      <w:r w:rsidRPr="00FC0C79">
        <w:rPr>
          <w:rFonts w:ascii="Times New Roman" w:hAnsi="Times New Roman" w:cs="Times New Roman"/>
          <w:b/>
          <w:lang w:val="uk-UA"/>
        </w:rPr>
        <w:t xml:space="preserve">: </w:t>
      </w:r>
      <w:hyperlink r:id="rId6" w:history="1">
        <w:r w:rsidR="00976E14" w:rsidRPr="00FC0C79">
          <w:rPr>
            <w:rStyle w:val="a5"/>
            <w:rFonts w:ascii="Times New Roman" w:hAnsi="Times New Roman" w:cs="Times New Roman"/>
            <w:lang w:val="uk-UA"/>
          </w:rPr>
          <w:t>https://www.scopus.com/authid/detail.uri?authorId=6604058529</w:t>
        </w:r>
      </w:hyperlink>
    </w:p>
    <w:p w:rsidR="00976E14" w:rsidRPr="00976E14" w:rsidRDefault="00D60B65" w:rsidP="00976E14">
      <w:pPr>
        <w:shd w:val="clear" w:color="auto" w:fill="FFFFFF"/>
        <w:spacing w:beforeAutospacing="1" w:after="0" w:afterAutospacing="1" w:line="240" w:lineRule="auto"/>
        <w:rPr>
          <w:rFonts w:ascii="Times New Roman" w:eastAsia="Times New Roman" w:hAnsi="Times New Roman" w:cs="Times New Roman"/>
          <w:color w:val="323232"/>
          <w:sz w:val="21"/>
          <w:szCs w:val="21"/>
          <w:lang w:val="uk-UA" w:eastAsia="uk-UA"/>
        </w:rPr>
      </w:pPr>
      <w:r w:rsidRPr="00FC0C79">
        <w:rPr>
          <w:rFonts w:ascii="Times New Roman" w:hAnsi="Times New Roman" w:cs="Times New Roman"/>
          <w:lang w:val="uk-UA"/>
        </w:rPr>
        <w:t>O</w:t>
      </w:r>
      <w:r w:rsidRPr="00FC0C79">
        <w:rPr>
          <w:rFonts w:ascii="Times New Roman" w:hAnsi="Times New Roman" w:cs="Times New Roman"/>
          <w:b/>
          <w:lang w:val="uk-UA"/>
        </w:rPr>
        <w:t xml:space="preserve">RCID: </w:t>
      </w:r>
      <w:hyperlink r:id="rId7" w:tgtFrame="_blank" w:history="1">
        <w:r w:rsidR="00976E14" w:rsidRPr="00FC0C79">
          <w:rPr>
            <w:rFonts w:ascii="Times New Roman" w:hAnsi="Times New Roman" w:cs="Times New Roman"/>
            <w:lang w:val="uk-UA"/>
          </w:rPr>
          <w:t>https://orcid.org/0000-0002-6820-1445</w:t>
        </w:r>
      </w:hyperlink>
    </w:p>
    <w:p w:rsidR="00D60B65" w:rsidRPr="00FC0C79" w:rsidRDefault="00D60B65" w:rsidP="00D60B65">
      <w:pPr>
        <w:shd w:val="clear" w:color="auto" w:fill="FFFFFF"/>
        <w:spacing w:after="150" w:line="240" w:lineRule="auto"/>
        <w:textAlignment w:val="baseline"/>
        <w:rPr>
          <w:rFonts w:ascii="Times New Roman" w:eastAsia="Times New Roman" w:hAnsi="Times New Roman" w:cs="Times New Roman"/>
          <w:b/>
          <w:bCs/>
          <w:color w:val="EA6645"/>
          <w:sz w:val="24"/>
          <w:szCs w:val="24"/>
          <w:lang w:val="uk-UA" w:eastAsia="ru-RU"/>
        </w:rPr>
      </w:pPr>
      <w:r w:rsidRPr="00FC0C79">
        <w:rPr>
          <w:rFonts w:ascii="Times New Roman" w:eastAsia="Times New Roman" w:hAnsi="Times New Roman" w:cs="Times New Roman"/>
          <w:b/>
          <w:bCs/>
          <w:color w:val="EA6645"/>
          <w:sz w:val="24"/>
          <w:szCs w:val="24"/>
          <w:lang w:val="uk-UA" w:eastAsia="ru-RU"/>
        </w:rPr>
        <w:t>Тема кандидатської дисертації: </w:t>
      </w:r>
    </w:p>
    <w:p w:rsidR="00D60B65" w:rsidRPr="00FC0C79" w:rsidRDefault="00B45795" w:rsidP="00D60B65">
      <w:pPr>
        <w:shd w:val="clear" w:color="auto" w:fill="FFFFFF"/>
        <w:spacing w:line="240" w:lineRule="auto"/>
        <w:textAlignment w:val="baseline"/>
        <w:rPr>
          <w:rFonts w:ascii="Times New Roman" w:eastAsia="Times New Roman" w:hAnsi="Times New Roman" w:cs="Times New Roman"/>
          <w:color w:val="222222"/>
          <w:sz w:val="21"/>
          <w:szCs w:val="21"/>
          <w:lang w:val="uk-UA" w:eastAsia="ru-RU"/>
        </w:rPr>
      </w:pPr>
      <w:r w:rsidRPr="00FC0C79">
        <w:rPr>
          <w:rFonts w:ascii="Times New Roman" w:eastAsia="Times New Roman" w:hAnsi="Times New Roman" w:cs="Times New Roman"/>
          <w:color w:val="222222"/>
          <w:sz w:val="21"/>
          <w:szCs w:val="21"/>
          <w:lang w:val="uk-UA" w:eastAsia="ru-RU"/>
        </w:rPr>
        <w:t>Синтез та властивості фосфатів молібдену та вольфраму</w:t>
      </w:r>
      <w:r w:rsidRPr="00FC0C79">
        <w:rPr>
          <w:rFonts w:ascii="Times New Roman" w:eastAsia="Times New Roman" w:hAnsi="Times New Roman" w:cs="Times New Roman"/>
          <w:color w:val="222222"/>
          <w:sz w:val="21"/>
          <w:szCs w:val="21"/>
          <w:lang w:val="uk-UA" w:eastAsia="ru-RU"/>
        </w:rPr>
        <w:t>, 2001</w:t>
      </w:r>
      <w:r w:rsidR="00D60B65" w:rsidRPr="00FC0C79">
        <w:rPr>
          <w:rFonts w:ascii="Times New Roman" w:eastAsia="Times New Roman" w:hAnsi="Times New Roman" w:cs="Times New Roman"/>
          <w:color w:val="222222"/>
          <w:sz w:val="21"/>
          <w:szCs w:val="21"/>
          <w:lang w:val="uk-UA" w:eastAsia="ru-RU"/>
        </w:rPr>
        <w:t>.</w:t>
      </w:r>
    </w:p>
    <w:p w:rsidR="009552A6" w:rsidRPr="00FC0C79" w:rsidRDefault="009552A6" w:rsidP="00D60B65">
      <w:pPr>
        <w:shd w:val="clear" w:color="auto" w:fill="FFFFFF"/>
        <w:spacing w:line="240" w:lineRule="auto"/>
        <w:textAlignment w:val="baseline"/>
        <w:rPr>
          <w:rFonts w:ascii="Times New Roman" w:eastAsia="Times New Roman" w:hAnsi="Times New Roman" w:cs="Times New Roman"/>
          <w:b/>
          <w:bCs/>
          <w:color w:val="EA6645"/>
          <w:sz w:val="24"/>
          <w:szCs w:val="24"/>
          <w:lang w:val="uk-UA" w:eastAsia="ru-RU"/>
        </w:rPr>
      </w:pPr>
      <w:r w:rsidRPr="00FC0C79">
        <w:rPr>
          <w:rFonts w:ascii="Times New Roman" w:eastAsia="Times New Roman" w:hAnsi="Times New Roman" w:cs="Times New Roman"/>
          <w:b/>
          <w:bCs/>
          <w:color w:val="EA6645"/>
          <w:sz w:val="24"/>
          <w:szCs w:val="24"/>
          <w:lang w:val="uk-UA" w:eastAsia="ru-RU"/>
        </w:rPr>
        <w:t>Тема докторської дисертації: </w:t>
      </w:r>
    </w:p>
    <w:p w:rsidR="00976E14" w:rsidRPr="00FC0C79" w:rsidRDefault="00B45795" w:rsidP="00B45795">
      <w:pPr>
        <w:shd w:val="clear" w:color="auto" w:fill="FFFFFF"/>
        <w:spacing w:line="240" w:lineRule="auto"/>
        <w:jc w:val="both"/>
        <w:textAlignment w:val="baseline"/>
        <w:rPr>
          <w:rFonts w:ascii="Times New Roman" w:eastAsia="Times New Roman" w:hAnsi="Times New Roman" w:cs="Times New Roman"/>
          <w:color w:val="222222"/>
          <w:sz w:val="21"/>
          <w:szCs w:val="21"/>
          <w:lang w:val="uk-UA" w:eastAsia="ru-RU"/>
        </w:rPr>
      </w:pPr>
      <w:r w:rsidRPr="00FC0C79">
        <w:rPr>
          <w:rFonts w:ascii="Times New Roman" w:eastAsia="Times New Roman" w:hAnsi="Times New Roman" w:cs="Times New Roman"/>
          <w:color w:val="222222"/>
          <w:sz w:val="21"/>
          <w:szCs w:val="21"/>
          <w:lang w:val="uk-UA" w:eastAsia="ru-RU"/>
        </w:rPr>
        <w:t>Формування і фізико-хімічні властивості складних d-</w:t>
      </w:r>
      <w:proofErr w:type="spellStart"/>
      <w:r w:rsidRPr="00FC0C79">
        <w:rPr>
          <w:rFonts w:ascii="Times New Roman" w:eastAsia="Times New Roman" w:hAnsi="Times New Roman" w:cs="Times New Roman"/>
          <w:color w:val="222222"/>
          <w:sz w:val="21"/>
          <w:szCs w:val="21"/>
          <w:lang w:val="uk-UA" w:eastAsia="ru-RU"/>
        </w:rPr>
        <w:t>металвмісних</w:t>
      </w:r>
      <w:proofErr w:type="spellEnd"/>
      <w:r w:rsidRPr="00FC0C79">
        <w:rPr>
          <w:rFonts w:ascii="Times New Roman" w:eastAsia="Times New Roman" w:hAnsi="Times New Roman" w:cs="Times New Roman"/>
          <w:color w:val="222222"/>
          <w:sz w:val="21"/>
          <w:szCs w:val="21"/>
          <w:lang w:val="uk-UA" w:eastAsia="ru-RU"/>
        </w:rPr>
        <w:t xml:space="preserve"> гетерогенних систем та їх каталітична активність у реакціях окиснення H</w:t>
      </w:r>
      <w:r w:rsidRPr="00FC0C79">
        <w:rPr>
          <w:rFonts w:ascii="Times New Roman" w:eastAsia="Times New Roman" w:hAnsi="Times New Roman" w:cs="Times New Roman"/>
          <w:color w:val="222222"/>
          <w:sz w:val="21"/>
          <w:szCs w:val="21"/>
          <w:vertAlign w:val="subscript"/>
          <w:lang w:val="uk-UA" w:eastAsia="ru-RU"/>
        </w:rPr>
        <w:t>2</w:t>
      </w:r>
      <w:r w:rsidRPr="00FC0C79">
        <w:rPr>
          <w:rFonts w:ascii="Times New Roman" w:eastAsia="Times New Roman" w:hAnsi="Times New Roman" w:cs="Times New Roman"/>
          <w:color w:val="222222"/>
          <w:sz w:val="21"/>
          <w:szCs w:val="21"/>
          <w:lang w:val="uk-UA" w:eastAsia="ru-RU"/>
        </w:rPr>
        <w:t>, CO та CH</w:t>
      </w:r>
      <w:r w:rsidRPr="00FC0C79">
        <w:rPr>
          <w:rFonts w:ascii="Times New Roman" w:eastAsia="Times New Roman" w:hAnsi="Times New Roman" w:cs="Times New Roman"/>
          <w:color w:val="222222"/>
          <w:sz w:val="21"/>
          <w:szCs w:val="21"/>
          <w:vertAlign w:val="subscript"/>
          <w:lang w:val="uk-UA" w:eastAsia="ru-RU"/>
        </w:rPr>
        <w:t>4</w:t>
      </w:r>
      <w:r w:rsidRPr="00FC0C79">
        <w:rPr>
          <w:rFonts w:ascii="Times New Roman" w:eastAsia="Times New Roman" w:hAnsi="Times New Roman" w:cs="Times New Roman"/>
          <w:color w:val="222222"/>
          <w:sz w:val="21"/>
          <w:szCs w:val="21"/>
          <w:lang w:val="uk-UA" w:eastAsia="ru-RU"/>
        </w:rPr>
        <w:t>, 2014.</w:t>
      </w:r>
      <w:r w:rsidRPr="00FC0C79">
        <w:rPr>
          <w:rFonts w:ascii="Times New Roman" w:eastAsia="Times New Roman" w:hAnsi="Times New Roman" w:cs="Times New Roman"/>
          <w:color w:val="222222"/>
          <w:sz w:val="21"/>
          <w:szCs w:val="21"/>
          <w:lang w:val="uk-UA" w:eastAsia="ru-RU"/>
        </w:rPr>
        <w:t> </w:t>
      </w:r>
    </w:p>
    <w:p w:rsidR="00D60B65" w:rsidRPr="00FC0C79" w:rsidRDefault="00D60B65" w:rsidP="00D60B65">
      <w:pPr>
        <w:shd w:val="clear" w:color="auto" w:fill="FFFFFF"/>
        <w:spacing w:after="150" w:line="240" w:lineRule="auto"/>
        <w:textAlignment w:val="baseline"/>
        <w:rPr>
          <w:rFonts w:ascii="inherit" w:eastAsia="Times New Roman" w:hAnsi="inherit" w:cs="Arial"/>
          <w:b/>
          <w:bCs/>
          <w:color w:val="EA6645"/>
          <w:sz w:val="24"/>
          <w:szCs w:val="24"/>
          <w:lang w:val="uk-UA" w:eastAsia="ru-RU"/>
        </w:rPr>
      </w:pPr>
      <w:r w:rsidRPr="00FC0C79">
        <w:rPr>
          <w:rFonts w:ascii="inherit" w:eastAsia="Times New Roman" w:hAnsi="inherit" w:cs="Arial"/>
          <w:b/>
          <w:bCs/>
          <w:color w:val="EA6645"/>
          <w:sz w:val="24"/>
          <w:szCs w:val="24"/>
          <w:lang w:val="uk-UA" w:eastAsia="ru-RU"/>
        </w:rPr>
        <w:t>Наукові інтереси: </w:t>
      </w:r>
    </w:p>
    <w:p w:rsidR="00D60B65" w:rsidRPr="00FC0C79" w:rsidRDefault="00D60B65" w:rsidP="00976E14">
      <w:pPr>
        <w:shd w:val="clear" w:color="auto" w:fill="FFFFFF"/>
        <w:spacing w:after="75" w:line="240" w:lineRule="auto"/>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Аналіз мікрокількостей органічних </w:t>
      </w:r>
      <w:r w:rsidR="005D640F" w:rsidRPr="00FC0C79">
        <w:rPr>
          <w:rFonts w:ascii="inherit" w:eastAsia="Times New Roman" w:hAnsi="inherit" w:cs="Arial"/>
          <w:color w:val="222222"/>
          <w:sz w:val="21"/>
          <w:szCs w:val="21"/>
          <w:lang w:val="uk-UA" w:eastAsia="ru-RU"/>
        </w:rPr>
        <w:t>та</w:t>
      </w:r>
      <w:r w:rsidRPr="00FC0C79">
        <w:rPr>
          <w:rFonts w:ascii="inherit" w:eastAsia="Times New Roman" w:hAnsi="inherit" w:cs="Arial"/>
          <w:color w:val="222222"/>
          <w:sz w:val="21"/>
          <w:szCs w:val="21"/>
          <w:lang w:val="uk-UA" w:eastAsia="ru-RU"/>
        </w:rPr>
        <w:t xml:space="preserve"> неорганічних токсикантів </w:t>
      </w:r>
      <w:r w:rsidR="005D640F" w:rsidRPr="00FC0C79">
        <w:rPr>
          <w:rFonts w:ascii="inherit" w:eastAsia="Times New Roman" w:hAnsi="inherit" w:cs="Arial"/>
          <w:color w:val="222222"/>
          <w:sz w:val="21"/>
          <w:szCs w:val="21"/>
          <w:lang w:val="uk-UA" w:eastAsia="ru-RU"/>
        </w:rPr>
        <w:t xml:space="preserve">у водах, екологічна хімія, </w:t>
      </w:r>
      <w:proofErr w:type="spellStart"/>
      <w:r w:rsidR="005D640F" w:rsidRPr="00FC0C79">
        <w:rPr>
          <w:rFonts w:ascii="inherit" w:eastAsia="Times New Roman" w:hAnsi="inherit" w:cs="Arial"/>
          <w:color w:val="222222"/>
          <w:sz w:val="21"/>
          <w:szCs w:val="21"/>
          <w:lang w:val="uk-UA" w:eastAsia="ru-RU"/>
        </w:rPr>
        <w:t>нанохімія</w:t>
      </w:r>
      <w:proofErr w:type="spellEnd"/>
      <w:r w:rsidR="005D640F" w:rsidRPr="00FC0C79">
        <w:rPr>
          <w:rFonts w:ascii="inherit" w:eastAsia="Times New Roman" w:hAnsi="inherit" w:cs="Arial"/>
          <w:color w:val="222222"/>
          <w:sz w:val="21"/>
          <w:szCs w:val="21"/>
          <w:lang w:val="uk-UA" w:eastAsia="ru-RU"/>
        </w:rPr>
        <w:t xml:space="preserve"> та зелена хімія в рамках створення нових сенсорних матеріалів та процесів очищення довкілля від шкідливих та небезпечних забруднювачів</w:t>
      </w:r>
      <w:r w:rsidRPr="00FC0C79">
        <w:rPr>
          <w:rFonts w:ascii="inherit" w:eastAsia="Times New Roman" w:hAnsi="inherit" w:cs="Arial"/>
          <w:color w:val="222222"/>
          <w:sz w:val="21"/>
          <w:szCs w:val="21"/>
          <w:lang w:val="uk-UA" w:eastAsia="ru-RU"/>
        </w:rPr>
        <w:t xml:space="preserve">. </w:t>
      </w:r>
      <w:r w:rsidR="005D640F" w:rsidRPr="00FC0C79">
        <w:rPr>
          <w:rFonts w:ascii="inherit" w:eastAsia="Times New Roman" w:hAnsi="inherit" w:cs="Arial"/>
          <w:color w:val="222222"/>
          <w:sz w:val="21"/>
          <w:szCs w:val="21"/>
          <w:lang w:val="uk-UA" w:eastAsia="ru-RU"/>
        </w:rPr>
        <w:t xml:space="preserve">Кінетичні, мікроскопічні та спектральні дослідження в рамках вирішення завдань </w:t>
      </w:r>
      <w:proofErr w:type="spellStart"/>
      <w:r w:rsidR="005D640F" w:rsidRPr="00FC0C79">
        <w:rPr>
          <w:rFonts w:ascii="inherit" w:eastAsia="Times New Roman" w:hAnsi="inherit" w:cs="Arial"/>
          <w:color w:val="222222"/>
          <w:sz w:val="21"/>
          <w:szCs w:val="21"/>
          <w:lang w:val="uk-UA" w:eastAsia="ru-RU"/>
        </w:rPr>
        <w:t>е</w:t>
      </w:r>
      <w:r w:rsidRPr="00FC0C79">
        <w:rPr>
          <w:rFonts w:ascii="inherit" w:eastAsia="Times New Roman" w:hAnsi="inherit" w:cs="Arial"/>
          <w:color w:val="222222"/>
          <w:sz w:val="21"/>
          <w:szCs w:val="21"/>
          <w:lang w:val="uk-UA" w:eastAsia="ru-RU"/>
        </w:rPr>
        <w:t>лектроаналітичн</w:t>
      </w:r>
      <w:r w:rsidR="005D640F" w:rsidRPr="00FC0C79">
        <w:rPr>
          <w:rFonts w:ascii="inherit" w:eastAsia="Times New Roman" w:hAnsi="inherit" w:cs="Arial"/>
          <w:color w:val="222222"/>
          <w:sz w:val="21"/>
          <w:szCs w:val="21"/>
          <w:lang w:val="uk-UA" w:eastAsia="ru-RU"/>
        </w:rPr>
        <w:t>ої</w:t>
      </w:r>
      <w:proofErr w:type="spellEnd"/>
      <w:r w:rsidRPr="00FC0C79">
        <w:rPr>
          <w:rFonts w:ascii="inherit" w:eastAsia="Times New Roman" w:hAnsi="inherit" w:cs="Arial"/>
          <w:color w:val="222222"/>
          <w:sz w:val="21"/>
          <w:szCs w:val="21"/>
          <w:lang w:val="uk-UA" w:eastAsia="ru-RU"/>
        </w:rPr>
        <w:t xml:space="preserve"> </w:t>
      </w:r>
      <w:r w:rsidR="005D640F" w:rsidRPr="00FC0C79">
        <w:rPr>
          <w:rFonts w:ascii="inherit" w:eastAsia="Times New Roman" w:hAnsi="inherit" w:cs="Arial"/>
          <w:color w:val="222222"/>
          <w:sz w:val="21"/>
          <w:szCs w:val="21"/>
          <w:lang w:val="uk-UA" w:eastAsia="ru-RU"/>
        </w:rPr>
        <w:t xml:space="preserve">та </w:t>
      </w:r>
      <w:proofErr w:type="spellStart"/>
      <w:r w:rsidRPr="00FC0C79">
        <w:rPr>
          <w:rFonts w:ascii="inherit" w:eastAsia="Times New Roman" w:hAnsi="inherit" w:cs="Arial"/>
          <w:color w:val="222222"/>
          <w:sz w:val="21"/>
          <w:szCs w:val="21"/>
          <w:lang w:val="uk-UA" w:eastAsia="ru-RU"/>
        </w:rPr>
        <w:t>біоаналітичн</w:t>
      </w:r>
      <w:r w:rsidR="005D640F" w:rsidRPr="00FC0C79">
        <w:rPr>
          <w:rFonts w:ascii="inherit" w:eastAsia="Times New Roman" w:hAnsi="inherit" w:cs="Arial"/>
          <w:color w:val="222222"/>
          <w:sz w:val="21"/>
          <w:szCs w:val="21"/>
          <w:lang w:val="uk-UA" w:eastAsia="ru-RU"/>
        </w:rPr>
        <w:t>ої</w:t>
      </w:r>
      <w:proofErr w:type="spellEnd"/>
      <w:r w:rsidR="000263DE" w:rsidRPr="00FC0C79">
        <w:rPr>
          <w:rFonts w:ascii="inherit" w:eastAsia="Times New Roman" w:hAnsi="inherit" w:cs="Arial"/>
          <w:color w:val="222222"/>
          <w:sz w:val="21"/>
          <w:szCs w:val="21"/>
          <w:lang w:val="uk-UA" w:eastAsia="ru-RU"/>
        </w:rPr>
        <w:t xml:space="preserve"> хімії</w:t>
      </w:r>
      <w:r w:rsidR="005D640F" w:rsidRPr="00FC0C79">
        <w:rPr>
          <w:rFonts w:ascii="inherit" w:eastAsia="Times New Roman" w:hAnsi="inherit" w:cs="Arial"/>
          <w:color w:val="222222"/>
          <w:sz w:val="21"/>
          <w:szCs w:val="21"/>
          <w:lang w:val="uk-UA" w:eastAsia="ru-RU"/>
        </w:rPr>
        <w:t xml:space="preserve"> при створенні та ро</w:t>
      </w:r>
      <w:r w:rsidRPr="00FC0C79">
        <w:rPr>
          <w:rFonts w:ascii="inherit" w:eastAsia="Times New Roman" w:hAnsi="inherit" w:cs="Arial"/>
          <w:color w:val="222222"/>
          <w:sz w:val="21"/>
          <w:szCs w:val="21"/>
          <w:lang w:val="uk-UA" w:eastAsia="ru-RU"/>
        </w:rPr>
        <w:t>зроб</w:t>
      </w:r>
      <w:r w:rsidR="005D640F" w:rsidRPr="00FC0C79">
        <w:rPr>
          <w:rFonts w:ascii="inherit" w:eastAsia="Times New Roman" w:hAnsi="inherit" w:cs="Arial"/>
          <w:color w:val="222222"/>
          <w:sz w:val="21"/>
          <w:szCs w:val="21"/>
          <w:lang w:val="uk-UA" w:eastAsia="ru-RU"/>
        </w:rPr>
        <w:t>ці</w:t>
      </w:r>
      <w:r w:rsidRPr="00FC0C79">
        <w:rPr>
          <w:rFonts w:ascii="inherit" w:eastAsia="Times New Roman" w:hAnsi="inherit" w:cs="Arial"/>
          <w:color w:val="222222"/>
          <w:sz w:val="21"/>
          <w:szCs w:val="21"/>
          <w:lang w:val="uk-UA" w:eastAsia="ru-RU"/>
        </w:rPr>
        <w:t xml:space="preserve"> чутливих елементів хімічних і біохімічних сенсорів на основі композитних плівкових покриттів, що модифіковані органічними аналітичними реагентам, наноструктурованими матеріалами, </w:t>
      </w:r>
      <w:proofErr w:type="spellStart"/>
      <w:r w:rsidRPr="00FC0C79">
        <w:rPr>
          <w:rFonts w:ascii="inherit" w:eastAsia="Times New Roman" w:hAnsi="inherit" w:cs="Arial"/>
          <w:color w:val="222222"/>
          <w:sz w:val="21"/>
          <w:szCs w:val="21"/>
          <w:lang w:val="uk-UA" w:eastAsia="ru-RU"/>
        </w:rPr>
        <w:t>біомолекулами</w:t>
      </w:r>
      <w:proofErr w:type="spellEnd"/>
      <w:r w:rsidRPr="00FC0C79">
        <w:rPr>
          <w:rFonts w:ascii="inherit" w:eastAsia="Times New Roman" w:hAnsi="inherit" w:cs="Arial"/>
          <w:color w:val="222222"/>
          <w:sz w:val="21"/>
          <w:szCs w:val="21"/>
          <w:lang w:val="uk-UA" w:eastAsia="ru-RU"/>
        </w:rPr>
        <w:t xml:space="preserve">. </w:t>
      </w:r>
      <w:r w:rsidR="005D640F" w:rsidRPr="00FC0C79">
        <w:rPr>
          <w:rFonts w:ascii="inherit" w:eastAsia="Times New Roman" w:hAnsi="inherit" w:cs="Arial"/>
          <w:color w:val="222222"/>
          <w:sz w:val="21"/>
          <w:szCs w:val="21"/>
          <w:lang w:val="uk-UA" w:eastAsia="ru-RU"/>
        </w:rPr>
        <w:t>Фізико-хімія вуглецевих та оксидних матеріалів, розвиток напрямку створення селективних сорбентів та каталізаторів окисно-відновних та кислотно-основних процесів високої актуальності в рамках вилучення та консервації токсикантів з природних вод, екологічного каталізу та енергетичної хімії, в тому числі нафтохімії та вуглехімії.</w:t>
      </w:r>
    </w:p>
    <w:p w:rsidR="00976E14" w:rsidRPr="00FC0C79" w:rsidRDefault="00976E14" w:rsidP="00976E14">
      <w:pPr>
        <w:shd w:val="clear" w:color="auto" w:fill="FFFFFF"/>
        <w:spacing w:after="75" w:line="240" w:lineRule="auto"/>
        <w:jc w:val="both"/>
        <w:textAlignment w:val="baseline"/>
        <w:rPr>
          <w:rFonts w:ascii="inherit" w:eastAsia="Times New Roman" w:hAnsi="inherit" w:cs="Arial"/>
          <w:color w:val="222222"/>
          <w:sz w:val="21"/>
          <w:szCs w:val="21"/>
          <w:lang w:val="uk-UA" w:eastAsia="ru-RU"/>
        </w:rPr>
      </w:pPr>
    </w:p>
    <w:p w:rsidR="00D60B65" w:rsidRPr="00FC0C79" w:rsidRDefault="00D60B65" w:rsidP="00976E14">
      <w:pPr>
        <w:shd w:val="clear" w:color="auto" w:fill="FFFFFF"/>
        <w:spacing w:line="240" w:lineRule="auto"/>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Співавтор більше </w:t>
      </w:r>
      <w:r w:rsidR="00976E14" w:rsidRPr="00FC0C79">
        <w:rPr>
          <w:rFonts w:ascii="inherit" w:eastAsia="Times New Roman" w:hAnsi="inherit" w:cs="Arial"/>
          <w:color w:val="222222"/>
          <w:sz w:val="21"/>
          <w:szCs w:val="21"/>
          <w:lang w:val="uk-UA" w:eastAsia="ru-RU"/>
        </w:rPr>
        <w:t>20</w:t>
      </w:r>
      <w:r w:rsidRPr="00FC0C79">
        <w:rPr>
          <w:rFonts w:ascii="inherit" w:eastAsia="Times New Roman" w:hAnsi="inherit" w:cs="Arial"/>
          <w:color w:val="222222"/>
          <w:sz w:val="21"/>
          <w:szCs w:val="21"/>
          <w:lang w:val="uk-UA" w:eastAsia="ru-RU"/>
        </w:rPr>
        <w:t xml:space="preserve">0 статей у вітчизняних і міжнародних наукових фахових журналах, понад </w:t>
      </w:r>
      <w:r w:rsidR="00976E14" w:rsidRPr="00FC0C79">
        <w:rPr>
          <w:rFonts w:ascii="inherit" w:eastAsia="Times New Roman" w:hAnsi="inherit" w:cs="Arial"/>
          <w:color w:val="222222"/>
          <w:sz w:val="21"/>
          <w:szCs w:val="21"/>
          <w:lang w:val="uk-UA" w:eastAsia="ru-RU"/>
        </w:rPr>
        <w:t>1</w:t>
      </w:r>
      <w:r w:rsidRPr="00FC0C79">
        <w:rPr>
          <w:rFonts w:ascii="inherit" w:eastAsia="Times New Roman" w:hAnsi="inherit" w:cs="Arial"/>
          <w:color w:val="222222"/>
          <w:sz w:val="21"/>
          <w:szCs w:val="21"/>
          <w:lang w:val="uk-UA" w:eastAsia="ru-RU"/>
        </w:rPr>
        <w:t xml:space="preserve">50 тез доповідей на конференціях різного рівня, </w:t>
      </w:r>
      <w:r w:rsidR="002A6D82">
        <w:rPr>
          <w:rFonts w:ascii="inherit" w:eastAsia="Times New Roman" w:hAnsi="inherit" w:cs="Arial"/>
          <w:color w:val="222222"/>
          <w:sz w:val="21"/>
          <w:szCs w:val="21"/>
          <w:lang w:val="en-US" w:eastAsia="ru-RU"/>
        </w:rPr>
        <w:t>3</w:t>
      </w:r>
      <w:r w:rsidRPr="00FC0C79">
        <w:rPr>
          <w:rFonts w:ascii="inherit" w:eastAsia="Times New Roman" w:hAnsi="inherit" w:cs="Arial"/>
          <w:color w:val="222222"/>
          <w:sz w:val="21"/>
          <w:szCs w:val="21"/>
          <w:lang w:val="uk-UA" w:eastAsia="ru-RU"/>
        </w:rPr>
        <w:t xml:space="preserve"> науково-методичн</w:t>
      </w:r>
      <w:r w:rsidR="002A6D82">
        <w:rPr>
          <w:rFonts w:ascii="inherit" w:eastAsia="Times New Roman" w:hAnsi="inherit" w:cs="Arial"/>
          <w:color w:val="222222"/>
          <w:sz w:val="21"/>
          <w:szCs w:val="21"/>
          <w:lang w:val="uk-UA" w:eastAsia="ru-RU"/>
        </w:rPr>
        <w:t xml:space="preserve">і </w:t>
      </w:r>
      <w:r w:rsidRPr="00FC0C79">
        <w:rPr>
          <w:rFonts w:ascii="inherit" w:eastAsia="Times New Roman" w:hAnsi="inherit" w:cs="Arial"/>
          <w:color w:val="222222"/>
          <w:sz w:val="21"/>
          <w:szCs w:val="21"/>
          <w:lang w:val="uk-UA" w:eastAsia="ru-RU"/>
        </w:rPr>
        <w:t>прац</w:t>
      </w:r>
      <w:r w:rsidR="002A6D82">
        <w:rPr>
          <w:rFonts w:ascii="inherit" w:eastAsia="Times New Roman" w:hAnsi="inherit" w:cs="Arial"/>
          <w:color w:val="222222"/>
          <w:sz w:val="21"/>
          <w:szCs w:val="21"/>
          <w:lang w:val="uk-UA" w:eastAsia="ru-RU"/>
        </w:rPr>
        <w:t>і</w:t>
      </w:r>
      <w:r w:rsidRPr="00FC0C79">
        <w:rPr>
          <w:rFonts w:ascii="inherit" w:eastAsia="Times New Roman" w:hAnsi="inherit" w:cs="Arial"/>
          <w:color w:val="222222"/>
          <w:sz w:val="21"/>
          <w:szCs w:val="21"/>
          <w:lang w:val="uk-UA" w:eastAsia="ru-RU"/>
        </w:rPr>
        <w:t xml:space="preserve">, </w:t>
      </w:r>
      <w:r w:rsidR="002A6D82">
        <w:rPr>
          <w:rFonts w:ascii="inherit" w:eastAsia="Times New Roman" w:hAnsi="inherit" w:cs="Arial"/>
          <w:color w:val="222222"/>
          <w:sz w:val="21"/>
          <w:szCs w:val="21"/>
          <w:lang w:val="uk-UA" w:eastAsia="ru-RU"/>
        </w:rPr>
        <w:t xml:space="preserve">3 монографії, 6 розділів у монографіях, </w:t>
      </w:r>
      <w:r w:rsidR="00976E14" w:rsidRPr="00FC0C79">
        <w:rPr>
          <w:rFonts w:ascii="inherit" w:eastAsia="Times New Roman" w:hAnsi="inherit" w:cs="Arial"/>
          <w:color w:val="222222"/>
          <w:sz w:val="21"/>
          <w:szCs w:val="21"/>
          <w:lang w:val="uk-UA" w:eastAsia="ru-RU"/>
        </w:rPr>
        <w:t>37</w:t>
      </w:r>
      <w:r w:rsidRPr="00FC0C79">
        <w:rPr>
          <w:rFonts w:ascii="inherit" w:eastAsia="Times New Roman" w:hAnsi="inherit" w:cs="Arial"/>
          <w:color w:val="222222"/>
          <w:sz w:val="21"/>
          <w:szCs w:val="21"/>
          <w:lang w:val="uk-UA" w:eastAsia="ru-RU"/>
        </w:rPr>
        <w:t xml:space="preserve"> патентів України на винахід.</w:t>
      </w:r>
    </w:p>
    <w:p w:rsidR="00D60B65" w:rsidRPr="00FC0C79" w:rsidRDefault="00D60B65" w:rsidP="00D60B65">
      <w:pPr>
        <w:shd w:val="clear" w:color="auto" w:fill="FFFFFF"/>
        <w:spacing w:after="150" w:line="240" w:lineRule="auto"/>
        <w:textAlignment w:val="baseline"/>
        <w:rPr>
          <w:rFonts w:ascii="inherit" w:eastAsia="Times New Roman" w:hAnsi="inherit" w:cs="Arial"/>
          <w:b/>
          <w:bCs/>
          <w:color w:val="EA6645"/>
          <w:sz w:val="24"/>
          <w:szCs w:val="24"/>
          <w:lang w:val="uk-UA" w:eastAsia="ru-RU"/>
        </w:rPr>
      </w:pPr>
      <w:r w:rsidRPr="00FC0C79">
        <w:rPr>
          <w:rFonts w:ascii="inherit" w:eastAsia="Times New Roman" w:hAnsi="inherit" w:cs="Arial"/>
          <w:b/>
          <w:bCs/>
          <w:color w:val="EA6645"/>
          <w:sz w:val="24"/>
          <w:szCs w:val="24"/>
          <w:lang w:val="uk-UA" w:eastAsia="ru-RU"/>
        </w:rPr>
        <w:t>Навчальна діяльність: </w:t>
      </w:r>
    </w:p>
    <w:p w:rsidR="00D60B65" w:rsidRPr="00FC0C79" w:rsidRDefault="004D1B08" w:rsidP="00D60B65">
      <w:pPr>
        <w:shd w:val="clear" w:color="auto" w:fill="FFFFFF"/>
        <w:spacing w:after="0" w:line="240" w:lineRule="auto"/>
        <w:textAlignment w:val="baseline"/>
        <w:outlineLvl w:val="3"/>
        <w:rPr>
          <w:rFonts w:ascii="inherit" w:eastAsia="Times New Roman" w:hAnsi="inherit" w:cs="Arial"/>
          <w:b/>
          <w:bCs/>
          <w:color w:val="898989"/>
          <w:sz w:val="24"/>
          <w:szCs w:val="24"/>
          <w:lang w:val="uk-UA" w:eastAsia="ru-RU"/>
        </w:rPr>
      </w:pPr>
      <w:r>
        <w:rPr>
          <w:rFonts w:ascii="inherit" w:eastAsia="Times New Roman" w:hAnsi="inherit" w:cs="Arial"/>
          <w:b/>
          <w:bCs/>
          <w:color w:val="898989"/>
          <w:sz w:val="24"/>
          <w:szCs w:val="24"/>
          <w:bdr w:val="none" w:sz="0" w:space="0" w:color="auto" w:frame="1"/>
          <w:lang w:eastAsia="ru-RU"/>
        </w:rPr>
        <w:t>К</w:t>
      </w:r>
      <w:proofErr w:type="spellStart"/>
      <w:r w:rsidR="00D60B65" w:rsidRPr="00FC0C79">
        <w:rPr>
          <w:rFonts w:ascii="inherit" w:eastAsia="Times New Roman" w:hAnsi="inherit" w:cs="Arial"/>
          <w:b/>
          <w:bCs/>
          <w:color w:val="898989"/>
          <w:sz w:val="24"/>
          <w:szCs w:val="24"/>
          <w:bdr w:val="none" w:sz="0" w:space="0" w:color="auto" w:frame="1"/>
          <w:lang w:val="uk-UA" w:eastAsia="ru-RU"/>
        </w:rPr>
        <w:t>урси</w:t>
      </w:r>
      <w:proofErr w:type="spellEnd"/>
      <w:r w:rsidR="00D60B65" w:rsidRPr="00FC0C79">
        <w:rPr>
          <w:rFonts w:ascii="inherit" w:eastAsia="Times New Roman" w:hAnsi="inherit" w:cs="Arial"/>
          <w:b/>
          <w:bCs/>
          <w:color w:val="898989"/>
          <w:sz w:val="24"/>
          <w:szCs w:val="24"/>
          <w:bdr w:val="none" w:sz="0" w:space="0" w:color="auto" w:frame="1"/>
          <w:lang w:val="uk-UA" w:eastAsia="ru-RU"/>
        </w:rPr>
        <w:t>:</w:t>
      </w:r>
    </w:p>
    <w:p w:rsidR="00D60B65" w:rsidRPr="00FC0C79" w:rsidRDefault="00D60B65" w:rsidP="00D60B65">
      <w:pPr>
        <w:shd w:val="clear" w:color="auto" w:fill="FFFFFF"/>
        <w:spacing w:after="0" w:line="240" w:lineRule="auto"/>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b/>
          <w:bCs/>
          <w:i/>
          <w:iCs/>
          <w:color w:val="222222"/>
          <w:sz w:val="21"/>
          <w:szCs w:val="21"/>
          <w:bdr w:val="none" w:sz="0" w:space="0" w:color="auto" w:frame="1"/>
          <w:lang w:val="uk-UA" w:eastAsia="ru-RU"/>
        </w:rPr>
        <w:t>для бакалаврів:</w:t>
      </w:r>
    </w:p>
    <w:p w:rsidR="00D60B65" w:rsidRPr="00FC0C79" w:rsidRDefault="00B45795" w:rsidP="00D60B65">
      <w:pPr>
        <w:numPr>
          <w:ilvl w:val="0"/>
          <w:numId w:val="1"/>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Аналітична хімія </w:t>
      </w:r>
      <w:r w:rsidRPr="00FC0C79">
        <w:rPr>
          <w:rFonts w:ascii="inherit" w:eastAsia="Times New Roman" w:hAnsi="inherit" w:cs="Arial"/>
          <w:color w:val="222222"/>
          <w:sz w:val="21"/>
          <w:szCs w:val="21"/>
          <w:lang w:val="uk-UA" w:eastAsia="ru-RU"/>
        </w:rPr>
        <w:t xml:space="preserve">для </w:t>
      </w:r>
      <w:proofErr w:type="spellStart"/>
      <w:r w:rsidRPr="00FC0C79">
        <w:rPr>
          <w:rFonts w:ascii="inherit" w:eastAsia="Times New Roman" w:hAnsi="inherit" w:cs="Arial"/>
          <w:color w:val="222222"/>
          <w:sz w:val="21"/>
          <w:szCs w:val="21"/>
          <w:lang w:val="uk-UA" w:eastAsia="ru-RU"/>
        </w:rPr>
        <w:t>студентів </w:t>
      </w:r>
      <w:r w:rsidRPr="00FC0C79">
        <w:rPr>
          <w:rFonts w:ascii="inherit" w:eastAsia="Times New Roman" w:hAnsi="inherit"/>
          <w:color w:val="222222"/>
          <w:lang w:val="uk-UA" w:eastAsia="ru-RU"/>
        </w:rPr>
        <w:t>біологічного</w:t>
      </w:r>
      <w:r w:rsidRPr="00FC0C79">
        <w:rPr>
          <w:rFonts w:ascii="inherit" w:eastAsia="Times New Roman" w:hAnsi="inherit" w:cs="Arial"/>
          <w:color w:val="222222"/>
          <w:sz w:val="21"/>
          <w:szCs w:val="21"/>
          <w:lang w:val="uk-UA" w:eastAsia="ru-RU"/>
        </w:rPr>
        <w:t> </w:t>
      </w:r>
      <w:proofErr w:type="spellEnd"/>
      <w:r w:rsidRPr="00FC0C79">
        <w:rPr>
          <w:rFonts w:ascii="inherit" w:eastAsia="Times New Roman" w:hAnsi="inherit" w:cs="Arial"/>
          <w:color w:val="222222"/>
          <w:sz w:val="21"/>
          <w:szCs w:val="21"/>
          <w:lang w:val="uk-UA" w:eastAsia="ru-RU"/>
        </w:rPr>
        <w:t>факультету</w:t>
      </w:r>
      <w:r w:rsidRPr="00FC0C79">
        <w:rPr>
          <w:rFonts w:ascii="inherit" w:eastAsia="Times New Roman" w:hAnsi="inherit" w:cs="Arial"/>
          <w:color w:val="222222"/>
          <w:sz w:val="21"/>
          <w:szCs w:val="21"/>
          <w:lang w:val="uk-UA" w:eastAsia="ru-RU"/>
        </w:rPr>
        <w:t>,</w:t>
      </w:r>
      <w:r w:rsidRPr="00FC0C79">
        <w:rPr>
          <w:rFonts w:ascii="inherit" w:eastAsia="Times New Roman" w:hAnsi="inherit" w:cs="Arial"/>
          <w:color w:val="222222"/>
          <w:sz w:val="21"/>
          <w:szCs w:val="21"/>
          <w:lang w:val="uk-UA" w:eastAsia="ru-RU"/>
        </w:rPr>
        <w:t xml:space="preserve"> І курс</w:t>
      </w:r>
      <w:r w:rsidRPr="00FC0C79">
        <w:rPr>
          <w:rFonts w:ascii="inherit" w:eastAsia="Times New Roman" w:hAnsi="inherit" w:cs="Arial"/>
          <w:color w:val="222222"/>
          <w:sz w:val="21"/>
          <w:szCs w:val="21"/>
          <w:lang w:val="uk-UA" w:eastAsia="ru-RU"/>
        </w:rPr>
        <w:t xml:space="preserve"> </w:t>
      </w:r>
      <w:r w:rsidR="00D60B65" w:rsidRPr="00FC0C79">
        <w:rPr>
          <w:rFonts w:ascii="inherit" w:eastAsia="Times New Roman" w:hAnsi="inherit" w:cs="Arial"/>
          <w:color w:val="222222"/>
          <w:sz w:val="21"/>
          <w:szCs w:val="21"/>
          <w:lang w:val="uk-UA" w:eastAsia="ru-RU"/>
        </w:rPr>
        <w:t>(20</w:t>
      </w:r>
      <w:r w:rsidRPr="00FC0C79">
        <w:rPr>
          <w:rFonts w:ascii="inherit" w:eastAsia="Times New Roman" w:hAnsi="inherit" w:cs="Arial"/>
          <w:color w:val="222222"/>
          <w:sz w:val="21"/>
          <w:szCs w:val="21"/>
          <w:lang w:val="uk-UA" w:eastAsia="ru-RU"/>
        </w:rPr>
        <w:t>21</w:t>
      </w:r>
      <w:r w:rsidR="00D60B65" w:rsidRPr="00FC0C79">
        <w:rPr>
          <w:rFonts w:ascii="inherit" w:eastAsia="Times New Roman" w:hAnsi="inherit" w:cs="Arial"/>
          <w:color w:val="222222"/>
          <w:sz w:val="21"/>
          <w:szCs w:val="21"/>
          <w:lang w:val="uk-UA" w:eastAsia="ru-RU"/>
        </w:rPr>
        <w:t>- теперішній час)</w:t>
      </w:r>
    </w:p>
    <w:p w:rsidR="00976E14" w:rsidRPr="00FC0C79" w:rsidRDefault="00976E14" w:rsidP="00D60B65">
      <w:pPr>
        <w:shd w:val="clear" w:color="auto" w:fill="FFFFFF"/>
        <w:spacing w:after="0" w:line="240" w:lineRule="auto"/>
        <w:textAlignment w:val="baseline"/>
        <w:rPr>
          <w:rFonts w:ascii="inherit" w:eastAsia="Times New Roman" w:hAnsi="inherit" w:cs="Arial"/>
          <w:b/>
          <w:bCs/>
          <w:i/>
          <w:iCs/>
          <w:color w:val="222222"/>
          <w:sz w:val="21"/>
          <w:szCs w:val="21"/>
          <w:bdr w:val="none" w:sz="0" w:space="0" w:color="auto" w:frame="1"/>
          <w:lang w:val="uk-UA" w:eastAsia="ru-RU"/>
        </w:rPr>
      </w:pPr>
    </w:p>
    <w:p w:rsidR="00D60B65" w:rsidRPr="00FC0C79" w:rsidRDefault="00D60B65" w:rsidP="00D60B65">
      <w:pPr>
        <w:shd w:val="clear" w:color="auto" w:fill="FFFFFF"/>
        <w:spacing w:after="0" w:line="240" w:lineRule="auto"/>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b/>
          <w:bCs/>
          <w:i/>
          <w:iCs/>
          <w:color w:val="222222"/>
          <w:sz w:val="21"/>
          <w:szCs w:val="21"/>
          <w:bdr w:val="none" w:sz="0" w:space="0" w:color="auto" w:frame="1"/>
          <w:lang w:val="uk-UA" w:eastAsia="ru-RU"/>
        </w:rPr>
        <w:t>для магістрів:</w:t>
      </w:r>
    </w:p>
    <w:p w:rsidR="00D60B65" w:rsidRPr="00FC0C79" w:rsidRDefault="00B45795" w:rsidP="00D60B65">
      <w:pPr>
        <w:numPr>
          <w:ilvl w:val="0"/>
          <w:numId w:val="2"/>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Сучасні методи дослідження сполук </w:t>
      </w:r>
      <w:r w:rsidR="00D60B65" w:rsidRPr="00FC0C79">
        <w:rPr>
          <w:rFonts w:ascii="inherit" w:eastAsia="Times New Roman" w:hAnsi="inherit" w:cs="Arial"/>
          <w:color w:val="222222"/>
          <w:sz w:val="21"/>
          <w:szCs w:val="21"/>
          <w:lang w:val="uk-UA" w:eastAsia="ru-RU"/>
        </w:rPr>
        <w:t>(20</w:t>
      </w:r>
      <w:r w:rsidRPr="00FC0C79">
        <w:rPr>
          <w:rFonts w:ascii="inherit" w:eastAsia="Times New Roman" w:hAnsi="inherit" w:cs="Arial"/>
          <w:color w:val="222222"/>
          <w:sz w:val="21"/>
          <w:szCs w:val="21"/>
          <w:lang w:val="uk-UA" w:eastAsia="ru-RU"/>
        </w:rPr>
        <w:t>21</w:t>
      </w:r>
      <w:r w:rsidR="00D60B65" w:rsidRPr="00FC0C79">
        <w:rPr>
          <w:rFonts w:ascii="inherit" w:eastAsia="Times New Roman" w:hAnsi="inherit" w:cs="Arial"/>
          <w:color w:val="222222"/>
          <w:sz w:val="21"/>
          <w:szCs w:val="21"/>
          <w:lang w:val="uk-UA" w:eastAsia="ru-RU"/>
        </w:rPr>
        <w:t>-теперишній час);</w:t>
      </w:r>
    </w:p>
    <w:p w:rsidR="00B45795" w:rsidRPr="00FC0C79" w:rsidRDefault="00B45795" w:rsidP="00B45795">
      <w:pPr>
        <w:numPr>
          <w:ilvl w:val="0"/>
          <w:numId w:val="2"/>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Методи встановлення структури хімічних сполук та матеріалів </w:t>
      </w:r>
      <w:r w:rsidRPr="00FC0C79">
        <w:rPr>
          <w:rFonts w:ascii="inherit" w:eastAsia="Times New Roman" w:hAnsi="inherit" w:cs="Arial"/>
          <w:color w:val="222222"/>
          <w:sz w:val="21"/>
          <w:szCs w:val="21"/>
          <w:lang w:val="uk-UA" w:eastAsia="ru-RU"/>
        </w:rPr>
        <w:t>(2021-теперишній час);</w:t>
      </w:r>
    </w:p>
    <w:p w:rsidR="00B45795" w:rsidRPr="00FC0C79" w:rsidRDefault="00B45795" w:rsidP="00D60B65">
      <w:pPr>
        <w:shd w:val="clear" w:color="auto" w:fill="FFFFFF"/>
        <w:spacing w:after="150" w:line="240" w:lineRule="auto"/>
        <w:textAlignment w:val="baseline"/>
        <w:outlineLvl w:val="3"/>
        <w:rPr>
          <w:rFonts w:ascii="inherit" w:eastAsia="Times New Roman" w:hAnsi="inherit" w:cs="Arial"/>
          <w:b/>
          <w:bCs/>
          <w:color w:val="898989"/>
          <w:sz w:val="24"/>
          <w:szCs w:val="24"/>
          <w:lang w:val="uk-UA" w:eastAsia="ru-RU"/>
        </w:rPr>
      </w:pPr>
    </w:p>
    <w:p w:rsidR="00D60B65" w:rsidRPr="00FC0C79" w:rsidRDefault="00D60B65" w:rsidP="00D60B65">
      <w:pPr>
        <w:shd w:val="clear" w:color="auto" w:fill="FFFFFF"/>
        <w:spacing w:after="150" w:line="240" w:lineRule="auto"/>
        <w:textAlignment w:val="baseline"/>
        <w:outlineLvl w:val="3"/>
        <w:rPr>
          <w:rFonts w:ascii="inherit" w:eastAsia="Times New Roman" w:hAnsi="inherit" w:cs="Arial"/>
          <w:b/>
          <w:bCs/>
          <w:color w:val="898989"/>
          <w:sz w:val="24"/>
          <w:szCs w:val="24"/>
          <w:lang w:val="uk-UA" w:eastAsia="ru-RU"/>
        </w:rPr>
      </w:pPr>
      <w:r w:rsidRPr="00FC0C79">
        <w:rPr>
          <w:rFonts w:ascii="inherit" w:eastAsia="Times New Roman" w:hAnsi="inherit" w:cs="Arial"/>
          <w:b/>
          <w:bCs/>
          <w:color w:val="898989"/>
          <w:sz w:val="24"/>
          <w:szCs w:val="24"/>
          <w:lang w:val="uk-UA" w:eastAsia="ru-RU"/>
        </w:rPr>
        <w:t>Лабораторні роботи:</w:t>
      </w:r>
    </w:p>
    <w:p w:rsidR="00D60B65" w:rsidRPr="00FC0C79" w:rsidRDefault="00D60B65" w:rsidP="00D60B65">
      <w:pPr>
        <w:numPr>
          <w:ilvl w:val="0"/>
          <w:numId w:val="4"/>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Аналітична хімія, 2 курс хімічний факультет (</w:t>
      </w:r>
      <w:r w:rsidR="00976E14" w:rsidRPr="00FC0C79">
        <w:rPr>
          <w:rFonts w:ascii="inherit" w:eastAsia="Times New Roman" w:hAnsi="inherit" w:cs="Arial"/>
          <w:color w:val="222222"/>
          <w:sz w:val="21"/>
          <w:szCs w:val="21"/>
          <w:lang w:val="uk-UA" w:eastAsia="ru-RU"/>
        </w:rPr>
        <w:t>2020</w:t>
      </w:r>
      <w:r w:rsidRPr="00FC0C79">
        <w:rPr>
          <w:rFonts w:ascii="inherit" w:eastAsia="Times New Roman" w:hAnsi="inherit" w:cs="Arial"/>
          <w:color w:val="222222"/>
          <w:sz w:val="21"/>
          <w:szCs w:val="21"/>
          <w:lang w:val="uk-UA" w:eastAsia="ru-RU"/>
        </w:rPr>
        <w:t xml:space="preserve"> – по теперішній час);</w:t>
      </w:r>
    </w:p>
    <w:p w:rsidR="00976E14" w:rsidRPr="00FC0C79" w:rsidRDefault="00976E14" w:rsidP="00D60B65">
      <w:pPr>
        <w:shd w:val="clear" w:color="auto" w:fill="FFFFFF"/>
        <w:spacing w:after="150" w:line="240" w:lineRule="auto"/>
        <w:textAlignment w:val="baseline"/>
        <w:rPr>
          <w:rFonts w:ascii="inherit" w:eastAsia="Times New Roman" w:hAnsi="inherit" w:cs="Arial"/>
          <w:b/>
          <w:bCs/>
          <w:color w:val="EA6645"/>
          <w:sz w:val="24"/>
          <w:szCs w:val="24"/>
          <w:lang w:val="uk-UA" w:eastAsia="ru-RU"/>
        </w:rPr>
      </w:pPr>
    </w:p>
    <w:p w:rsidR="00D60B65" w:rsidRPr="00FC0C79" w:rsidRDefault="00650AA5" w:rsidP="00D60B65">
      <w:pPr>
        <w:shd w:val="clear" w:color="auto" w:fill="FFFFFF"/>
        <w:spacing w:after="150" w:line="240" w:lineRule="auto"/>
        <w:textAlignment w:val="baseline"/>
        <w:rPr>
          <w:rFonts w:ascii="inherit" w:eastAsia="Times New Roman" w:hAnsi="inherit" w:cs="Arial"/>
          <w:b/>
          <w:bCs/>
          <w:color w:val="EA6645"/>
          <w:sz w:val="24"/>
          <w:szCs w:val="24"/>
          <w:lang w:val="uk-UA" w:eastAsia="ru-RU"/>
        </w:rPr>
      </w:pPr>
      <w:r w:rsidRPr="00FC0C79">
        <w:rPr>
          <w:rFonts w:ascii="inherit" w:eastAsia="Times New Roman" w:hAnsi="inherit" w:cs="Arial"/>
          <w:b/>
          <w:bCs/>
          <w:color w:val="EA6645"/>
          <w:sz w:val="24"/>
          <w:szCs w:val="24"/>
          <w:lang w:val="uk-UA" w:eastAsia="ru-RU"/>
        </w:rPr>
        <w:t>Стипендії/стажування та</w:t>
      </w:r>
      <w:r w:rsidR="00D60B65" w:rsidRPr="00FC0C79">
        <w:rPr>
          <w:rFonts w:ascii="inherit" w:eastAsia="Times New Roman" w:hAnsi="inherit" w:cs="Arial"/>
          <w:b/>
          <w:bCs/>
          <w:color w:val="EA6645"/>
          <w:sz w:val="24"/>
          <w:szCs w:val="24"/>
          <w:lang w:val="uk-UA" w:eastAsia="ru-RU"/>
        </w:rPr>
        <w:t xml:space="preserve"> відзнаки: </w:t>
      </w:r>
    </w:p>
    <w:p w:rsidR="00D60B65" w:rsidRPr="00FC0C79" w:rsidRDefault="00D60B65" w:rsidP="00B45795">
      <w:pPr>
        <w:numPr>
          <w:ilvl w:val="0"/>
          <w:numId w:val="5"/>
        </w:numPr>
        <w:shd w:val="clear" w:color="auto" w:fill="FFFFFF"/>
        <w:spacing w:after="0" w:line="240" w:lineRule="auto"/>
        <w:ind w:left="0"/>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Стипендія для запрошених професорів, </w:t>
      </w:r>
      <w:r w:rsidR="00F82403" w:rsidRPr="00FC0C79">
        <w:rPr>
          <w:rFonts w:ascii="inherit" w:eastAsia="Times New Roman" w:hAnsi="inherit" w:cs="Arial"/>
          <w:color w:val="222222"/>
          <w:sz w:val="21"/>
          <w:szCs w:val="21"/>
          <w:lang w:val="uk-UA" w:eastAsia="ru-RU"/>
        </w:rPr>
        <w:t>у</w:t>
      </w:r>
      <w:r w:rsidRPr="00FC0C79">
        <w:rPr>
          <w:rFonts w:ascii="inherit" w:eastAsia="Times New Roman" w:hAnsi="inherit" w:cs="Arial"/>
          <w:color w:val="222222"/>
          <w:sz w:val="21"/>
          <w:szCs w:val="21"/>
          <w:lang w:val="uk-UA" w:eastAsia="ru-RU"/>
        </w:rPr>
        <w:t>ніверситет  </w:t>
      </w:r>
      <w:r w:rsidR="00F82403" w:rsidRPr="00FC0C79">
        <w:rPr>
          <w:rFonts w:ascii="inherit" w:eastAsia="Times New Roman" w:hAnsi="inherit" w:cs="Arial"/>
          <w:color w:val="222222"/>
          <w:sz w:val="21"/>
          <w:szCs w:val="21"/>
          <w:lang w:val="uk-UA" w:eastAsia="ru-RU"/>
        </w:rPr>
        <w:t>м. Пряшів</w:t>
      </w:r>
      <w:r w:rsidRPr="00FC0C79">
        <w:rPr>
          <w:rFonts w:ascii="inherit" w:eastAsia="Times New Roman" w:hAnsi="inherit" w:cs="Arial"/>
          <w:color w:val="222222"/>
          <w:sz w:val="21"/>
          <w:szCs w:val="21"/>
          <w:lang w:val="uk-UA" w:eastAsia="ru-RU"/>
        </w:rPr>
        <w:t xml:space="preserve">, </w:t>
      </w:r>
      <w:r w:rsidR="00F82403" w:rsidRPr="00FC0C79">
        <w:rPr>
          <w:rFonts w:ascii="inherit" w:eastAsia="Times New Roman" w:hAnsi="inherit" w:cs="Arial"/>
          <w:color w:val="222222"/>
          <w:sz w:val="21"/>
          <w:szCs w:val="21"/>
          <w:lang w:val="uk-UA" w:eastAsia="ru-RU"/>
        </w:rPr>
        <w:t>Словаччина</w:t>
      </w:r>
      <w:r w:rsidRPr="00FC0C79">
        <w:rPr>
          <w:rFonts w:ascii="inherit" w:eastAsia="Times New Roman" w:hAnsi="inherit" w:cs="Arial"/>
          <w:color w:val="222222"/>
          <w:sz w:val="21"/>
          <w:szCs w:val="21"/>
          <w:lang w:val="uk-UA" w:eastAsia="ru-RU"/>
        </w:rPr>
        <w:t>, </w:t>
      </w:r>
      <w:r w:rsidR="00657473" w:rsidRPr="00FC0C79">
        <w:rPr>
          <w:rFonts w:ascii="inherit" w:eastAsia="Times New Roman" w:hAnsi="inherit" w:cs="Arial"/>
          <w:bCs/>
          <w:color w:val="222222"/>
          <w:sz w:val="21"/>
          <w:szCs w:val="21"/>
          <w:bdr w:val="none" w:sz="0" w:space="0" w:color="auto" w:frame="1"/>
          <w:lang w:val="uk-UA" w:eastAsia="ru-RU"/>
        </w:rPr>
        <w:t>2018</w:t>
      </w:r>
      <w:r w:rsidRPr="00FC0C79">
        <w:rPr>
          <w:rFonts w:ascii="inherit" w:eastAsia="Times New Roman" w:hAnsi="inherit" w:cs="Arial"/>
          <w:bCs/>
          <w:color w:val="222222"/>
          <w:sz w:val="21"/>
          <w:szCs w:val="21"/>
          <w:bdr w:val="none" w:sz="0" w:space="0" w:color="auto" w:frame="1"/>
          <w:lang w:val="uk-UA" w:eastAsia="ru-RU"/>
        </w:rPr>
        <w:t xml:space="preserve"> та 20</w:t>
      </w:r>
      <w:r w:rsidR="00F82403" w:rsidRPr="00FC0C79">
        <w:rPr>
          <w:rFonts w:ascii="inherit" w:eastAsia="Times New Roman" w:hAnsi="inherit" w:cs="Arial"/>
          <w:bCs/>
          <w:color w:val="222222"/>
          <w:sz w:val="21"/>
          <w:szCs w:val="21"/>
          <w:bdr w:val="none" w:sz="0" w:space="0" w:color="auto" w:frame="1"/>
          <w:lang w:val="uk-UA" w:eastAsia="ru-RU"/>
        </w:rPr>
        <w:t>19</w:t>
      </w:r>
      <w:r w:rsidRPr="00FC0C79">
        <w:rPr>
          <w:rFonts w:ascii="inherit" w:eastAsia="Times New Roman" w:hAnsi="inherit" w:cs="Arial"/>
          <w:bCs/>
          <w:color w:val="222222"/>
          <w:sz w:val="21"/>
          <w:szCs w:val="21"/>
          <w:bdr w:val="none" w:sz="0" w:space="0" w:color="auto" w:frame="1"/>
          <w:lang w:val="uk-UA" w:eastAsia="ru-RU"/>
        </w:rPr>
        <w:t xml:space="preserve"> рр</w:t>
      </w:r>
      <w:r w:rsidR="00F82403" w:rsidRPr="00FC0C79">
        <w:rPr>
          <w:rFonts w:ascii="inherit" w:eastAsia="Times New Roman" w:hAnsi="inherit" w:cs="Arial"/>
          <w:bCs/>
          <w:color w:val="222222"/>
          <w:sz w:val="21"/>
          <w:szCs w:val="21"/>
          <w:bdr w:val="none" w:sz="0" w:space="0" w:color="auto" w:frame="1"/>
          <w:lang w:val="uk-UA" w:eastAsia="ru-RU"/>
        </w:rPr>
        <w:t>.</w:t>
      </w:r>
    </w:p>
    <w:p w:rsidR="00313309" w:rsidRPr="00FC0C79" w:rsidRDefault="00313309" w:rsidP="00B45795">
      <w:pPr>
        <w:numPr>
          <w:ilvl w:val="0"/>
          <w:numId w:val="5"/>
        </w:numPr>
        <w:shd w:val="clear" w:color="auto" w:fill="FFFFFF"/>
        <w:spacing w:after="0" w:line="240" w:lineRule="auto"/>
        <w:ind w:left="0"/>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Стипендія для </w:t>
      </w:r>
      <w:r w:rsidRPr="00FC0C79">
        <w:rPr>
          <w:rFonts w:ascii="inherit" w:eastAsia="Times New Roman" w:hAnsi="inherit" w:cs="Arial"/>
          <w:color w:val="222222"/>
          <w:sz w:val="21"/>
          <w:szCs w:val="21"/>
          <w:lang w:val="uk-UA" w:eastAsia="ru-RU"/>
        </w:rPr>
        <w:t xml:space="preserve">науковців в рамках проєкту </w:t>
      </w:r>
      <w:r w:rsidRPr="00FC0C79">
        <w:rPr>
          <w:rFonts w:ascii="inherit" w:eastAsia="Times New Roman" w:hAnsi="inherit" w:cs="Arial"/>
          <w:color w:val="222222"/>
          <w:sz w:val="21"/>
          <w:szCs w:val="21"/>
          <w:lang w:val="uk-UA" w:eastAsia="ru-RU"/>
        </w:rPr>
        <w:t>VEGA 1/0882/21, Словаччина</w:t>
      </w:r>
      <w:r w:rsidRPr="00FC0C79">
        <w:rPr>
          <w:rFonts w:ascii="inherit" w:eastAsia="Times New Roman" w:hAnsi="inherit" w:cs="Arial"/>
          <w:color w:val="222222"/>
          <w:sz w:val="21"/>
          <w:szCs w:val="21"/>
          <w:lang w:val="uk-UA" w:eastAsia="ru-RU"/>
        </w:rPr>
        <w:t>.</w:t>
      </w:r>
    </w:p>
    <w:p w:rsidR="00313309" w:rsidRPr="00FC0C79" w:rsidRDefault="00D60B65" w:rsidP="00B45795">
      <w:pPr>
        <w:numPr>
          <w:ilvl w:val="0"/>
          <w:numId w:val="5"/>
        </w:numPr>
        <w:shd w:val="clear" w:color="auto" w:fill="FFFFFF"/>
        <w:spacing w:after="0" w:line="240" w:lineRule="auto"/>
        <w:ind w:left="0"/>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Ст</w:t>
      </w:r>
      <w:r w:rsidR="00313309" w:rsidRPr="00FC0C79">
        <w:rPr>
          <w:rFonts w:ascii="inherit" w:eastAsia="Times New Roman" w:hAnsi="inherit" w:cs="Arial"/>
          <w:color w:val="222222"/>
          <w:sz w:val="21"/>
          <w:szCs w:val="21"/>
          <w:lang w:val="uk-UA" w:eastAsia="ru-RU"/>
        </w:rPr>
        <w:t xml:space="preserve">ажування </w:t>
      </w:r>
      <w:r w:rsidRPr="00FC0C79">
        <w:rPr>
          <w:rFonts w:ascii="inherit" w:eastAsia="Times New Roman" w:hAnsi="inherit" w:cs="Arial"/>
          <w:color w:val="222222"/>
          <w:sz w:val="21"/>
          <w:szCs w:val="21"/>
          <w:lang w:val="uk-UA" w:eastAsia="ru-RU"/>
        </w:rPr>
        <w:t>для проведення наукових досліджень</w:t>
      </w:r>
      <w:r w:rsidR="00F82403" w:rsidRPr="00FC0C79">
        <w:rPr>
          <w:rFonts w:ascii="inherit" w:eastAsia="Times New Roman" w:hAnsi="inherit" w:cs="Arial"/>
          <w:color w:val="222222"/>
          <w:sz w:val="21"/>
          <w:szCs w:val="21"/>
          <w:lang w:val="uk-UA" w:eastAsia="ru-RU"/>
        </w:rPr>
        <w:t xml:space="preserve"> за проектом </w:t>
      </w:r>
      <w:r w:rsidR="00B45795" w:rsidRPr="00FC0C79">
        <w:rPr>
          <w:rFonts w:ascii="inherit" w:eastAsia="Times New Roman" w:hAnsi="inherit" w:cs="Arial"/>
          <w:color w:val="222222"/>
          <w:sz w:val="21"/>
          <w:szCs w:val="21"/>
          <w:lang w:val="uk-UA" w:eastAsia="ru-RU"/>
        </w:rPr>
        <w:t>"</w:t>
      </w:r>
      <w:proofErr w:type="spellStart"/>
      <w:r w:rsidR="00313309" w:rsidRPr="00FC0C79">
        <w:rPr>
          <w:rFonts w:ascii="inherit" w:eastAsia="Times New Roman" w:hAnsi="inherit" w:cs="Arial"/>
          <w:color w:val="222222"/>
          <w:sz w:val="21"/>
          <w:szCs w:val="21"/>
          <w:lang w:val="uk-UA" w:eastAsia="ru-RU"/>
        </w:rPr>
        <w:t>University</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science</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park</w:t>
      </w:r>
      <w:proofErr w:type="spellEnd"/>
      <w:r w:rsidR="00313309" w:rsidRPr="00FC0C79">
        <w:rPr>
          <w:rFonts w:ascii="inherit" w:eastAsia="Times New Roman" w:hAnsi="inherit" w:cs="Arial"/>
          <w:color w:val="222222"/>
          <w:sz w:val="21"/>
          <w:szCs w:val="21"/>
          <w:lang w:val="uk-UA" w:eastAsia="ru-RU"/>
        </w:rPr>
        <w:t xml:space="preserve"> TECHNICOM </w:t>
      </w:r>
      <w:proofErr w:type="spellStart"/>
      <w:r w:rsidR="00313309" w:rsidRPr="00FC0C79">
        <w:rPr>
          <w:rFonts w:ascii="inherit" w:eastAsia="Times New Roman" w:hAnsi="inherit" w:cs="Arial"/>
          <w:color w:val="222222"/>
          <w:sz w:val="21"/>
          <w:szCs w:val="21"/>
          <w:lang w:val="uk-UA" w:eastAsia="ru-RU"/>
        </w:rPr>
        <w:t>for</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innovation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applications</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supported</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by</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knowledge</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technologies</w:t>
      </w:r>
      <w:proofErr w:type="spellEnd"/>
      <w:r w:rsidR="00313309" w:rsidRPr="00FC0C79">
        <w:rPr>
          <w:rFonts w:ascii="inherit" w:eastAsia="Times New Roman" w:hAnsi="inherit" w:cs="Arial"/>
          <w:color w:val="222222"/>
          <w:sz w:val="21"/>
          <w:szCs w:val="21"/>
          <w:lang w:val="uk-UA" w:eastAsia="ru-RU"/>
        </w:rPr>
        <w:t xml:space="preserve">" – </w:t>
      </w:r>
      <w:proofErr w:type="spellStart"/>
      <w:r w:rsidR="00313309" w:rsidRPr="00FC0C79">
        <w:rPr>
          <w:rFonts w:ascii="inherit" w:eastAsia="Times New Roman" w:hAnsi="inherit" w:cs="Arial"/>
          <w:color w:val="222222"/>
          <w:sz w:val="21"/>
          <w:szCs w:val="21"/>
          <w:lang w:val="uk-UA" w:eastAsia="ru-RU"/>
        </w:rPr>
        <w:t>Phase</w:t>
      </w:r>
      <w:proofErr w:type="spellEnd"/>
      <w:r w:rsidR="00313309" w:rsidRPr="00FC0C79">
        <w:rPr>
          <w:rFonts w:ascii="inherit" w:eastAsia="Times New Roman" w:hAnsi="inherit" w:cs="Arial"/>
          <w:color w:val="222222"/>
          <w:sz w:val="21"/>
          <w:szCs w:val="21"/>
          <w:lang w:val="uk-UA" w:eastAsia="ru-RU"/>
        </w:rPr>
        <w:t xml:space="preserve"> II, ITMS 313011D232 </w:t>
      </w:r>
      <w:proofErr w:type="spellStart"/>
      <w:r w:rsidR="00313309" w:rsidRPr="00FC0C79">
        <w:rPr>
          <w:rFonts w:ascii="inherit" w:eastAsia="Times New Roman" w:hAnsi="inherit" w:cs="Arial"/>
          <w:color w:val="222222"/>
          <w:sz w:val="21"/>
          <w:szCs w:val="21"/>
          <w:lang w:val="uk-UA" w:eastAsia="ru-RU"/>
        </w:rPr>
        <w:t>Operational</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lastRenderedPageBreak/>
        <w:t>Program</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Research</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and</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Development</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Pilot</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project</w:t>
      </w:r>
      <w:proofErr w:type="spellEnd"/>
      <w:r w:rsidR="00313309" w:rsidRPr="00FC0C79">
        <w:rPr>
          <w:rFonts w:ascii="inherit" w:eastAsia="Times New Roman" w:hAnsi="inherit" w:cs="Arial"/>
          <w:color w:val="222222"/>
          <w:sz w:val="21"/>
          <w:szCs w:val="21"/>
          <w:lang w:val="uk-UA" w:eastAsia="ru-RU"/>
        </w:rPr>
        <w:t xml:space="preserve"> PP-4. </w:t>
      </w:r>
      <w:proofErr w:type="spellStart"/>
      <w:r w:rsidR="00313309" w:rsidRPr="00FC0C79">
        <w:rPr>
          <w:rFonts w:ascii="inherit" w:eastAsia="Times New Roman" w:hAnsi="inherit" w:cs="Arial"/>
          <w:color w:val="222222"/>
          <w:sz w:val="21"/>
          <w:szCs w:val="21"/>
          <w:lang w:val="uk-UA" w:eastAsia="ru-RU"/>
        </w:rPr>
        <w:t>Aspects</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of</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environmental</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protection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during</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coal</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operation</w:t>
      </w:r>
      <w:proofErr w:type="spellEnd"/>
      <w:r w:rsidR="00313309" w:rsidRPr="00FC0C79">
        <w:rPr>
          <w:rFonts w:ascii="inherit" w:eastAsia="Times New Roman" w:hAnsi="inherit" w:cs="Arial"/>
          <w:color w:val="222222"/>
          <w:sz w:val="21"/>
          <w:szCs w:val="21"/>
          <w:lang w:val="uk-UA" w:eastAsia="ru-RU"/>
        </w:rPr>
        <w:t xml:space="preserve"> – </w:t>
      </w:r>
      <w:proofErr w:type="spellStart"/>
      <w:r w:rsidR="00313309" w:rsidRPr="00FC0C79">
        <w:rPr>
          <w:rFonts w:ascii="inherit" w:eastAsia="Times New Roman" w:hAnsi="inherit" w:cs="Arial"/>
          <w:color w:val="222222"/>
          <w:sz w:val="21"/>
          <w:szCs w:val="21"/>
          <w:lang w:val="uk-UA" w:eastAsia="ru-RU"/>
        </w:rPr>
        <w:t>monitoring</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and</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revitalization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in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relation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to</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isolation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identification</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and</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use</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of</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isolated</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organic</w:t>
      </w:r>
      <w:proofErr w:type="spellEnd"/>
      <w:r w:rsidR="00313309" w:rsidRPr="00FC0C79">
        <w:rPr>
          <w:rFonts w:ascii="inherit" w:eastAsia="Times New Roman" w:hAnsi="inherit" w:cs="Arial"/>
          <w:color w:val="222222"/>
          <w:sz w:val="21"/>
          <w:szCs w:val="21"/>
          <w:lang w:val="uk-UA" w:eastAsia="ru-RU"/>
        </w:rPr>
        <w:t xml:space="preserve"> </w:t>
      </w:r>
      <w:proofErr w:type="spellStart"/>
      <w:r w:rsidR="00313309" w:rsidRPr="00FC0C79">
        <w:rPr>
          <w:rFonts w:ascii="inherit" w:eastAsia="Times New Roman" w:hAnsi="inherit" w:cs="Arial"/>
          <w:color w:val="222222"/>
          <w:sz w:val="21"/>
          <w:szCs w:val="21"/>
          <w:lang w:val="uk-UA" w:eastAsia="ru-RU"/>
        </w:rPr>
        <w:t>compounds</w:t>
      </w:r>
      <w:proofErr w:type="spellEnd"/>
      <w:r w:rsidR="00313309" w:rsidRPr="00FC0C79">
        <w:rPr>
          <w:rFonts w:ascii="inherit" w:eastAsia="Times New Roman" w:hAnsi="inherit" w:cs="Arial"/>
          <w:color w:val="222222"/>
          <w:sz w:val="21"/>
          <w:szCs w:val="21"/>
          <w:lang w:val="uk-UA" w:eastAsia="ru-RU"/>
        </w:rPr>
        <w:t xml:space="preserve">, </w:t>
      </w:r>
      <w:r w:rsidR="00313309" w:rsidRPr="00FC0C79">
        <w:rPr>
          <w:rFonts w:ascii="inherit" w:eastAsia="Times New Roman" w:hAnsi="inherit" w:cs="Arial"/>
          <w:color w:val="222222"/>
          <w:sz w:val="21"/>
          <w:szCs w:val="21"/>
          <w:lang w:val="uk-UA" w:eastAsia="ru-RU"/>
        </w:rPr>
        <w:t>2015–</w:t>
      </w:r>
      <w:r w:rsidR="00313309" w:rsidRPr="00FC0C79">
        <w:rPr>
          <w:rFonts w:ascii="inherit" w:eastAsia="Times New Roman" w:hAnsi="inherit" w:cs="Arial"/>
          <w:color w:val="222222"/>
          <w:sz w:val="21"/>
          <w:szCs w:val="21"/>
          <w:lang w:val="uk-UA" w:eastAsia="ru-RU"/>
        </w:rPr>
        <w:t>2</w:t>
      </w:r>
      <w:r w:rsidR="00313309" w:rsidRPr="00FC0C79">
        <w:rPr>
          <w:rFonts w:ascii="inherit" w:eastAsia="Times New Roman" w:hAnsi="inherit" w:cs="Arial"/>
          <w:color w:val="222222"/>
          <w:sz w:val="21"/>
          <w:szCs w:val="21"/>
          <w:lang w:val="uk-UA" w:eastAsia="ru-RU"/>
        </w:rPr>
        <w:t xml:space="preserve">018, </w:t>
      </w:r>
      <w:r w:rsidR="00B45795" w:rsidRPr="00FC0C79">
        <w:rPr>
          <w:rFonts w:ascii="inherit" w:eastAsia="Times New Roman" w:hAnsi="inherit" w:cs="Arial"/>
          <w:color w:val="222222"/>
          <w:sz w:val="21"/>
          <w:szCs w:val="21"/>
          <w:lang w:val="uk-UA" w:eastAsia="ru-RU"/>
        </w:rPr>
        <w:t xml:space="preserve">Кошице, </w:t>
      </w:r>
      <w:r w:rsidR="00313309" w:rsidRPr="00FC0C79">
        <w:rPr>
          <w:rFonts w:ascii="inherit" w:eastAsia="Times New Roman" w:hAnsi="inherit" w:cs="Arial"/>
          <w:color w:val="222222"/>
          <w:sz w:val="21"/>
          <w:szCs w:val="21"/>
          <w:lang w:val="uk-UA" w:eastAsia="ru-RU"/>
        </w:rPr>
        <w:t>Словаччина</w:t>
      </w:r>
      <w:r w:rsidR="00313309" w:rsidRPr="00FC0C79">
        <w:rPr>
          <w:rFonts w:ascii="inherit" w:eastAsia="Times New Roman" w:hAnsi="inherit" w:cs="Arial"/>
          <w:color w:val="222222"/>
          <w:sz w:val="21"/>
          <w:szCs w:val="21"/>
          <w:lang w:val="uk-UA" w:eastAsia="ru-RU"/>
        </w:rPr>
        <w:t>.</w:t>
      </w:r>
    </w:p>
    <w:p w:rsidR="00F82403" w:rsidRPr="00FC0C79" w:rsidRDefault="00F82403" w:rsidP="00B45795">
      <w:pPr>
        <w:numPr>
          <w:ilvl w:val="0"/>
          <w:numId w:val="5"/>
        </w:numPr>
        <w:shd w:val="clear" w:color="auto" w:fill="FFFFFF"/>
        <w:spacing w:after="0" w:line="240" w:lineRule="auto"/>
        <w:ind w:left="0"/>
        <w:jc w:val="both"/>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Стипендія від програми академічної мобільності </w:t>
      </w:r>
      <w:proofErr w:type="spellStart"/>
      <w:r w:rsidRPr="00FC0C79">
        <w:rPr>
          <w:rFonts w:ascii="inherit" w:eastAsia="Times New Roman" w:hAnsi="inherit" w:cs="Arial"/>
          <w:color w:val="222222"/>
          <w:sz w:val="21"/>
          <w:szCs w:val="21"/>
          <w:lang w:val="uk-UA" w:eastAsia="ru-RU"/>
        </w:rPr>
        <w:t> th</w:t>
      </w:r>
      <w:proofErr w:type="spellEnd"/>
      <w:r w:rsidRPr="00FC0C79">
        <w:rPr>
          <w:rFonts w:ascii="inherit" w:eastAsia="Times New Roman" w:hAnsi="inherit" w:cs="Arial"/>
          <w:color w:val="222222"/>
          <w:sz w:val="21"/>
          <w:szCs w:val="21"/>
          <w:lang w:val="uk-UA" w:eastAsia="ru-RU"/>
        </w:rPr>
        <w:t xml:space="preserve">e </w:t>
      </w:r>
      <w:proofErr w:type="spellStart"/>
      <w:r w:rsidRPr="00FC0C79">
        <w:rPr>
          <w:rFonts w:ascii="inherit" w:eastAsia="Times New Roman" w:hAnsi="inherit" w:cs="Arial"/>
          <w:color w:val="222222"/>
          <w:sz w:val="21"/>
          <w:szCs w:val="21"/>
          <w:lang w:val="uk-UA" w:eastAsia="ru-RU"/>
        </w:rPr>
        <w:t>Erasmus</w:t>
      </w:r>
      <w:r w:rsidRPr="00FC0C79">
        <w:rPr>
          <w:rFonts w:ascii="inherit" w:eastAsia="Times New Roman" w:hAnsi="inherit" w:cs="Arial"/>
          <w:color w:val="222222"/>
          <w:sz w:val="21"/>
          <w:szCs w:val="21"/>
          <w:vertAlign w:val="superscript"/>
          <w:lang w:val="uk-UA" w:eastAsia="ru-RU"/>
        </w:rPr>
        <w:t>+</w:t>
      </w:r>
      <w:proofErr w:type="spellEnd"/>
      <w:r w:rsidRPr="00FC0C79">
        <w:rPr>
          <w:rFonts w:ascii="inherit" w:eastAsia="Times New Roman" w:hAnsi="inherit" w:cs="Arial"/>
          <w:color w:val="222222"/>
          <w:sz w:val="21"/>
          <w:szCs w:val="21"/>
          <w:lang w:val="uk-UA" w:eastAsia="ru-RU"/>
        </w:rPr>
        <w:t xml:space="preserve"> </w:t>
      </w:r>
      <w:proofErr w:type="spellStart"/>
      <w:r w:rsidRPr="00FC0C79">
        <w:rPr>
          <w:rFonts w:ascii="inherit" w:eastAsia="Times New Roman" w:hAnsi="inherit" w:cs="Arial"/>
          <w:color w:val="222222"/>
          <w:sz w:val="21"/>
          <w:szCs w:val="21"/>
          <w:lang w:val="uk-UA" w:eastAsia="ru-RU"/>
        </w:rPr>
        <w:t>International</w:t>
      </w:r>
      <w:proofErr w:type="spellEnd"/>
      <w:r w:rsidRPr="00FC0C79">
        <w:rPr>
          <w:rFonts w:ascii="inherit" w:eastAsia="Times New Roman" w:hAnsi="inherit" w:cs="Arial"/>
          <w:color w:val="222222"/>
          <w:sz w:val="21"/>
          <w:szCs w:val="21"/>
          <w:lang w:val="uk-UA" w:eastAsia="ru-RU"/>
        </w:rPr>
        <w:t xml:space="preserve"> </w:t>
      </w:r>
      <w:proofErr w:type="spellStart"/>
      <w:r w:rsidRPr="00FC0C79">
        <w:rPr>
          <w:rFonts w:ascii="inherit" w:eastAsia="Times New Roman" w:hAnsi="inherit" w:cs="Arial"/>
          <w:color w:val="222222"/>
          <w:sz w:val="21"/>
          <w:szCs w:val="21"/>
          <w:lang w:val="uk-UA" w:eastAsia="ru-RU"/>
        </w:rPr>
        <w:t>Credit</w:t>
      </w:r>
      <w:proofErr w:type="spellEnd"/>
      <w:r w:rsidRPr="00FC0C79">
        <w:rPr>
          <w:rFonts w:ascii="inherit" w:eastAsia="Times New Roman" w:hAnsi="inherit" w:cs="Arial"/>
          <w:color w:val="222222"/>
          <w:sz w:val="21"/>
          <w:szCs w:val="21"/>
          <w:lang w:val="uk-UA" w:eastAsia="ru-RU"/>
        </w:rPr>
        <w:t xml:space="preserve"> </w:t>
      </w:r>
      <w:proofErr w:type="spellStart"/>
      <w:r w:rsidRPr="00FC0C79">
        <w:rPr>
          <w:rFonts w:ascii="inherit" w:eastAsia="Times New Roman" w:hAnsi="inherit" w:cs="Arial"/>
          <w:color w:val="222222"/>
          <w:sz w:val="21"/>
          <w:szCs w:val="21"/>
          <w:lang w:val="uk-UA" w:eastAsia="ru-RU"/>
        </w:rPr>
        <w:t>Mobility</w:t>
      </w:r>
      <w:proofErr w:type="spellEnd"/>
      <w:r w:rsidRPr="00FC0C79">
        <w:rPr>
          <w:rFonts w:ascii="inherit" w:eastAsia="Times New Roman" w:hAnsi="inherit" w:cs="Arial"/>
          <w:color w:val="222222"/>
          <w:sz w:val="21"/>
          <w:szCs w:val="21"/>
          <w:lang w:val="uk-UA" w:eastAsia="ru-RU"/>
        </w:rPr>
        <w:t xml:space="preserve"> </w:t>
      </w:r>
      <w:proofErr w:type="spellStart"/>
      <w:r w:rsidRPr="00FC0C79">
        <w:rPr>
          <w:rFonts w:ascii="inherit" w:eastAsia="Times New Roman" w:hAnsi="inherit" w:cs="Arial"/>
          <w:color w:val="222222"/>
          <w:sz w:val="21"/>
          <w:szCs w:val="21"/>
          <w:lang w:val="uk-UA" w:eastAsia="ru-RU"/>
        </w:rPr>
        <w:t>project</w:t>
      </w:r>
      <w:proofErr w:type="spellEnd"/>
      <w:r w:rsidR="00657473" w:rsidRPr="00FC0C79">
        <w:rPr>
          <w:rFonts w:ascii="inherit" w:eastAsia="Times New Roman" w:hAnsi="inherit" w:cs="Arial"/>
          <w:color w:val="222222"/>
          <w:sz w:val="21"/>
          <w:szCs w:val="21"/>
          <w:lang w:val="uk-UA" w:eastAsia="ru-RU"/>
        </w:rPr>
        <w:t xml:space="preserve"> </w:t>
      </w:r>
      <w:r w:rsidR="00657473" w:rsidRPr="00FC0C79">
        <w:rPr>
          <w:rFonts w:ascii="inherit" w:eastAsia="Times New Roman" w:hAnsi="inherit" w:cs="Arial"/>
          <w:color w:val="222222"/>
          <w:sz w:val="21"/>
          <w:szCs w:val="21"/>
          <w:lang w:val="uk-UA" w:eastAsia="ru-RU"/>
        </w:rPr>
        <w:t>([KA107])</w:t>
      </w:r>
      <w:r w:rsidR="00657473" w:rsidRPr="00FC0C79">
        <w:rPr>
          <w:rFonts w:ascii="inherit" w:eastAsia="Times New Roman" w:hAnsi="inherit" w:cs="Arial"/>
          <w:color w:val="222222"/>
          <w:sz w:val="21"/>
          <w:szCs w:val="21"/>
          <w:lang w:val="uk-UA" w:eastAsia="ru-RU"/>
        </w:rPr>
        <w:t>,</w:t>
      </w:r>
      <w:r w:rsidRPr="00FC0C79">
        <w:rPr>
          <w:rFonts w:ascii="inherit" w:eastAsia="Times New Roman" w:hAnsi="inherit" w:cs="Arial"/>
          <w:color w:val="222222"/>
          <w:sz w:val="21"/>
          <w:szCs w:val="21"/>
          <w:lang w:val="uk-UA" w:eastAsia="ru-RU"/>
        </w:rPr>
        <w:t xml:space="preserve"> 2019</w:t>
      </w:r>
      <w:r w:rsidR="00313309" w:rsidRPr="00FC0C79">
        <w:rPr>
          <w:rFonts w:ascii="inherit" w:eastAsia="Times New Roman" w:hAnsi="inherit" w:cs="Arial"/>
          <w:color w:val="222222"/>
          <w:sz w:val="21"/>
          <w:szCs w:val="21"/>
          <w:lang w:val="uk-UA" w:eastAsia="ru-RU"/>
        </w:rPr>
        <w:t>–</w:t>
      </w:r>
      <w:r w:rsidRPr="00FC0C79">
        <w:rPr>
          <w:rFonts w:ascii="inherit" w:eastAsia="Times New Roman" w:hAnsi="inherit" w:cs="Arial"/>
          <w:color w:val="222222"/>
          <w:sz w:val="21"/>
          <w:szCs w:val="21"/>
          <w:lang w:val="uk-UA" w:eastAsia="ru-RU"/>
        </w:rPr>
        <w:t>2022</w:t>
      </w:r>
      <w:r w:rsidR="00657473" w:rsidRPr="00FC0C79">
        <w:rPr>
          <w:rFonts w:ascii="inherit" w:eastAsia="Times New Roman" w:hAnsi="inherit" w:cs="Arial"/>
          <w:color w:val="222222"/>
          <w:sz w:val="21"/>
          <w:szCs w:val="21"/>
          <w:lang w:val="uk-UA" w:eastAsia="ru-RU"/>
        </w:rPr>
        <w:t>.</w:t>
      </w:r>
    </w:p>
    <w:p w:rsidR="00F82403" w:rsidRPr="00FC0C79" w:rsidRDefault="00D60B65" w:rsidP="00D60B65">
      <w:pPr>
        <w:numPr>
          <w:ilvl w:val="0"/>
          <w:numId w:val="5"/>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Стипендія </w:t>
      </w:r>
      <w:r w:rsidR="00F82403" w:rsidRPr="00FC0C79">
        <w:rPr>
          <w:rFonts w:ascii="inherit" w:eastAsia="Times New Roman" w:hAnsi="inherit" w:cs="Arial"/>
          <w:color w:val="222222"/>
          <w:sz w:val="21"/>
          <w:szCs w:val="21"/>
          <w:lang w:val="uk-UA" w:eastAsia="ru-RU"/>
        </w:rPr>
        <w:t>Вишеградського фонду, 2018–2019</w:t>
      </w:r>
      <w:r w:rsidR="00B45795" w:rsidRPr="00FC0C79">
        <w:rPr>
          <w:rFonts w:ascii="inherit" w:eastAsia="Times New Roman" w:hAnsi="inherit" w:cs="Arial"/>
          <w:color w:val="222222"/>
          <w:sz w:val="21"/>
          <w:szCs w:val="21"/>
          <w:lang w:val="uk-UA" w:eastAsia="ru-RU"/>
        </w:rPr>
        <w:t xml:space="preserve"> рр</w:t>
      </w:r>
      <w:r w:rsidR="00F82403" w:rsidRPr="00FC0C79">
        <w:rPr>
          <w:rFonts w:ascii="inherit" w:eastAsia="Times New Roman" w:hAnsi="inherit" w:cs="Arial"/>
          <w:color w:val="222222"/>
          <w:sz w:val="21"/>
          <w:szCs w:val="21"/>
          <w:lang w:val="uk-UA" w:eastAsia="ru-RU"/>
        </w:rPr>
        <w:t>.</w:t>
      </w:r>
    </w:p>
    <w:p w:rsidR="00F82403" w:rsidRPr="00FC0C79" w:rsidRDefault="00F82403" w:rsidP="00F82403">
      <w:pPr>
        <w:numPr>
          <w:ilvl w:val="0"/>
          <w:numId w:val="5"/>
        </w:numPr>
        <w:shd w:val="clear" w:color="auto" w:fill="FFFFFF"/>
        <w:spacing w:after="0" w:line="240" w:lineRule="auto"/>
        <w:ind w:left="0"/>
        <w:textAlignment w:val="baseline"/>
        <w:rPr>
          <w:rFonts w:ascii="inherit" w:eastAsia="Times New Roman" w:hAnsi="inherit" w:cs="Arial"/>
          <w:color w:val="222222"/>
          <w:sz w:val="21"/>
          <w:szCs w:val="21"/>
          <w:lang w:val="uk-UA" w:eastAsia="ru-RU"/>
        </w:rPr>
      </w:pPr>
      <w:r w:rsidRPr="00FC0C79">
        <w:rPr>
          <w:rFonts w:ascii="inherit" w:eastAsia="Times New Roman" w:hAnsi="inherit" w:cs="Arial"/>
          <w:color w:val="222222"/>
          <w:sz w:val="21"/>
          <w:szCs w:val="21"/>
          <w:lang w:val="uk-UA" w:eastAsia="ru-RU"/>
        </w:rPr>
        <w:t xml:space="preserve">Стипендія </w:t>
      </w:r>
      <w:r w:rsidRPr="00FC0C79">
        <w:rPr>
          <w:rFonts w:ascii="inherit" w:eastAsia="Times New Roman" w:hAnsi="inherit" w:cs="Arial"/>
          <w:color w:val="222222"/>
          <w:sz w:val="21"/>
          <w:szCs w:val="21"/>
          <w:lang w:val="uk-UA" w:eastAsia="ru-RU"/>
        </w:rPr>
        <w:t>Національної наукової програми Словацької республіки</w:t>
      </w:r>
      <w:r w:rsidRPr="00FC0C79">
        <w:rPr>
          <w:rFonts w:ascii="inherit" w:eastAsia="Times New Roman" w:hAnsi="inherit" w:cs="Arial"/>
          <w:color w:val="222222"/>
          <w:sz w:val="21"/>
          <w:szCs w:val="21"/>
          <w:lang w:val="uk-UA" w:eastAsia="ru-RU"/>
        </w:rPr>
        <w:t>, 201</w:t>
      </w:r>
      <w:r w:rsidRPr="00FC0C79">
        <w:rPr>
          <w:rFonts w:ascii="inherit" w:eastAsia="Times New Roman" w:hAnsi="inherit" w:cs="Arial"/>
          <w:color w:val="222222"/>
          <w:sz w:val="21"/>
          <w:szCs w:val="21"/>
          <w:lang w:val="uk-UA" w:eastAsia="ru-RU"/>
        </w:rPr>
        <w:t>5</w:t>
      </w:r>
      <w:r w:rsidR="00B45795" w:rsidRPr="00FC0C79">
        <w:rPr>
          <w:rFonts w:ascii="inherit" w:eastAsia="Times New Roman" w:hAnsi="inherit" w:cs="Arial"/>
          <w:color w:val="222222"/>
          <w:sz w:val="21"/>
          <w:szCs w:val="21"/>
          <w:lang w:val="uk-UA" w:eastAsia="ru-RU"/>
        </w:rPr>
        <w:t xml:space="preserve"> та </w:t>
      </w:r>
      <w:r w:rsidRPr="00FC0C79">
        <w:rPr>
          <w:rFonts w:ascii="inherit" w:eastAsia="Times New Roman" w:hAnsi="inherit" w:cs="Arial"/>
          <w:color w:val="222222"/>
          <w:sz w:val="21"/>
          <w:szCs w:val="21"/>
          <w:lang w:val="uk-UA" w:eastAsia="ru-RU"/>
        </w:rPr>
        <w:t>201</w:t>
      </w:r>
      <w:r w:rsidRPr="00FC0C79">
        <w:rPr>
          <w:rFonts w:ascii="inherit" w:eastAsia="Times New Roman" w:hAnsi="inherit" w:cs="Arial"/>
          <w:color w:val="222222"/>
          <w:sz w:val="21"/>
          <w:szCs w:val="21"/>
          <w:lang w:val="uk-UA" w:eastAsia="ru-RU"/>
        </w:rPr>
        <w:t>7</w:t>
      </w:r>
      <w:r w:rsidR="00B45795" w:rsidRPr="00FC0C79">
        <w:rPr>
          <w:rFonts w:ascii="inherit" w:eastAsia="Times New Roman" w:hAnsi="inherit" w:cs="Arial"/>
          <w:color w:val="222222"/>
          <w:sz w:val="21"/>
          <w:szCs w:val="21"/>
          <w:lang w:val="uk-UA" w:eastAsia="ru-RU"/>
        </w:rPr>
        <w:t xml:space="preserve"> рр</w:t>
      </w:r>
      <w:r w:rsidRPr="00FC0C79">
        <w:rPr>
          <w:rFonts w:ascii="inherit" w:eastAsia="Times New Roman" w:hAnsi="inherit" w:cs="Arial"/>
          <w:color w:val="222222"/>
          <w:sz w:val="21"/>
          <w:szCs w:val="21"/>
          <w:lang w:val="uk-UA" w:eastAsia="ru-RU"/>
        </w:rPr>
        <w:t>.</w:t>
      </w:r>
    </w:p>
    <w:p w:rsidR="00FC0C79" w:rsidRDefault="00FC0C79" w:rsidP="00FC0C79">
      <w:pPr>
        <w:shd w:val="clear" w:color="auto" w:fill="FFFFFF"/>
        <w:spacing w:after="0" w:line="240" w:lineRule="auto"/>
        <w:textAlignment w:val="baseline"/>
        <w:rPr>
          <w:rFonts w:ascii="inherit" w:eastAsia="Times New Roman" w:hAnsi="inherit" w:cs="Arial"/>
          <w:bCs/>
          <w:color w:val="222222"/>
          <w:sz w:val="21"/>
          <w:szCs w:val="21"/>
          <w:bdr w:val="none" w:sz="0" w:space="0" w:color="auto" w:frame="1"/>
          <w:lang w:val="en-US" w:eastAsia="ru-RU"/>
        </w:rPr>
      </w:pPr>
    </w:p>
    <w:p w:rsidR="00FC0C79" w:rsidRDefault="00FC0C79" w:rsidP="00FC0C79">
      <w:pPr>
        <w:shd w:val="clear" w:color="auto" w:fill="FFFFFF"/>
        <w:spacing w:after="0" w:line="240" w:lineRule="auto"/>
        <w:textAlignment w:val="baseline"/>
        <w:rPr>
          <w:rFonts w:ascii="inherit" w:eastAsia="Times New Roman" w:hAnsi="inherit" w:cs="Arial"/>
          <w:bCs/>
          <w:color w:val="222222"/>
          <w:sz w:val="21"/>
          <w:szCs w:val="21"/>
          <w:bdr w:val="none" w:sz="0" w:space="0" w:color="auto" w:frame="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bookmarkStart w:id="0" w:name="_GoBack"/>
      <w:bookmarkEnd w:id="0"/>
      <w:r w:rsidRPr="004D1B08">
        <w:rPr>
          <w:rFonts w:ascii="inherit" w:eastAsia="Times New Roman" w:hAnsi="inherit" w:cs="Arial"/>
          <w:color w:val="222222"/>
          <w:sz w:val="21"/>
          <w:szCs w:val="21"/>
          <w:lang w:val="en-US" w:eastAsia="ru-RU"/>
        </w:rPr>
        <w:t>Name</w:t>
      </w:r>
      <w:r w:rsidR="004D1B08" w:rsidRPr="004D1B08">
        <w:rPr>
          <w:rFonts w:ascii="inherit" w:eastAsia="Times New Roman" w:hAnsi="inherit" w:cs="Arial"/>
          <w:color w:val="222222"/>
          <w:sz w:val="21"/>
          <w:szCs w:val="21"/>
          <w:lang w:val="en-US" w:eastAsia="ru-RU"/>
        </w:rPr>
        <w:t>:</w:t>
      </w:r>
      <w:r w:rsidRPr="004D1B08">
        <w:rPr>
          <w:rFonts w:ascii="inherit" w:eastAsia="Times New Roman" w:hAnsi="inherit" w:cs="Arial"/>
          <w:color w:val="222222"/>
          <w:sz w:val="21"/>
          <w:szCs w:val="21"/>
          <w:lang w:val="en-US" w:eastAsia="ru-RU"/>
        </w:rPr>
        <w:t xml:space="preserve"> Lisnyak</w:t>
      </w:r>
      <w:r w:rsidR="004D1B08" w:rsidRPr="004D1B08">
        <w:rPr>
          <w:rFonts w:ascii="inherit" w:eastAsia="Times New Roman" w:hAnsi="inherit" w:cs="Arial"/>
          <w:color w:val="222222"/>
          <w:sz w:val="21"/>
          <w:szCs w:val="21"/>
          <w:lang w:val="en-US" w:eastAsia="ru-RU"/>
        </w:rPr>
        <w:t>,</w:t>
      </w:r>
      <w:r w:rsidRPr="004D1B08">
        <w:rPr>
          <w:rFonts w:ascii="inherit" w:eastAsia="Times New Roman" w:hAnsi="inherit" w:cs="Arial"/>
          <w:color w:val="222222"/>
          <w:sz w:val="21"/>
          <w:szCs w:val="21"/>
          <w:lang w:val="en-US" w:eastAsia="ru-RU"/>
        </w:rPr>
        <w:t xml:space="preserve"> Vlad</w:t>
      </w:r>
      <w:r w:rsidR="004D1B08" w:rsidRPr="004D1B08">
        <w:rPr>
          <w:rFonts w:ascii="inherit" w:eastAsia="Times New Roman" w:hAnsi="inherit" w:cs="Arial"/>
          <w:color w:val="222222"/>
          <w:sz w:val="21"/>
          <w:szCs w:val="21"/>
          <w:lang w:val="en-US" w:eastAsia="ru-RU"/>
        </w:rPr>
        <w:t>y</w:t>
      </w:r>
      <w:r w:rsidRPr="004D1B08">
        <w:rPr>
          <w:rFonts w:ascii="inherit" w:eastAsia="Times New Roman" w:hAnsi="inherit" w:cs="Arial"/>
          <w:color w:val="222222"/>
          <w:sz w:val="21"/>
          <w:szCs w:val="21"/>
          <w:lang w:val="en-US" w:eastAsia="ru-RU"/>
        </w:rPr>
        <w:t>slav V</w:t>
      </w:r>
      <w:r w:rsidR="004D1B08" w:rsidRPr="004D1B08">
        <w:rPr>
          <w:rFonts w:ascii="inherit" w:eastAsia="Times New Roman" w:hAnsi="inherit" w:cs="Arial"/>
          <w:color w:val="222222"/>
          <w:sz w:val="21"/>
          <w:szCs w:val="21"/>
          <w:lang w:val="en-US" w:eastAsia="ru-RU"/>
        </w:rPr>
        <w:t>.</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What year has he been working at KNU? 1995</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Academic degree, academic title, position</w:t>
      </w:r>
      <w:r w:rsidR="004D1B08" w:rsidRPr="004D1B08">
        <w:rPr>
          <w:rFonts w:ascii="inherit" w:eastAsia="Times New Roman" w:hAnsi="inherit" w:cs="Arial"/>
          <w:color w:val="222222"/>
          <w:sz w:val="21"/>
          <w:szCs w:val="21"/>
          <w:lang w:val="en-US" w:eastAsia="ru-RU"/>
        </w:rPr>
        <w:t>:</w:t>
      </w:r>
      <w:r w:rsidRPr="004D1B08">
        <w:rPr>
          <w:rFonts w:ascii="inherit" w:eastAsia="Times New Roman" w:hAnsi="inherit" w:cs="Arial"/>
          <w:color w:val="222222"/>
          <w:sz w:val="21"/>
          <w:szCs w:val="21"/>
          <w:lang w:val="en-US" w:eastAsia="ru-RU"/>
        </w:rPr>
        <w:t xml:space="preserve"> Doctor of </w:t>
      </w:r>
      <w:r w:rsidR="004D1B08" w:rsidRPr="004D1B08">
        <w:rPr>
          <w:rFonts w:ascii="inherit" w:eastAsia="Times New Roman" w:hAnsi="inherit" w:cs="Arial"/>
          <w:color w:val="222222"/>
          <w:sz w:val="21"/>
          <w:szCs w:val="21"/>
          <w:lang w:val="en-US" w:eastAsia="ru-RU"/>
        </w:rPr>
        <w:t>Chemical</w:t>
      </w:r>
      <w:r w:rsidRPr="004D1B08">
        <w:rPr>
          <w:rFonts w:ascii="inherit" w:eastAsia="Times New Roman" w:hAnsi="inherit" w:cs="Arial"/>
          <w:color w:val="222222"/>
          <w:sz w:val="21"/>
          <w:szCs w:val="21"/>
          <w:lang w:val="en-US" w:eastAsia="ru-RU"/>
        </w:rPr>
        <w:t xml:space="preserve"> Sciences, Assistant</w:t>
      </w:r>
      <w:r w:rsidR="004D1B08" w:rsidRPr="004D1B08">
        <w:rPr>
          <w:rFonts w:ascii="inherit" w:eastAsia="Times New Roman" w:hAnsi="inherit" w:cs="Arial"/>
          <w:color w:val="222222"/>
          <w:sz w:val="21"/>
          <w:szCs w:val="21"/>
          <w:lang w:val="en-US" w:eastAsia="ru-RU"/>
        </w:rPr>
        <w:t xml:space="preserve"> Professor</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Email address (current, preferably corporate) lisnyak@univ.kiev.ua</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Scopus profile: https://www.scopus.com/authid/detail.uri?authorId=6604058529</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ORCID: https://orcid.org/0000-0002-6820-1445</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Candidate's dissertation topic:</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roofErr w:type="gramStart"/>
      <w:r w:rsidRPr="004D1B08">
        <w:rPr>
          <w:rFonts w:ascii="inherit" w:eastAsia="Times New Roman" w:hAnsi="inherit" w:cs="Arial"/>
          <w:color w:val="222222"/>
          <w:sz w:val="21"/>
          <w:szCs w:val="21"/>
          <w:lang w:val="en-US" w:eastAsia="ru-RU"/>
        </w:rPr>
        <w:t>Synthesis and properties of molybdenum and tungsten phosphates, 2001.</w:t>
      </w:r>
      <w:proofErr w:type="gramEnd"/>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Doctoral dissertation topic:</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roofErr w:type="gramStart"/>
      <w:r w:rsidRPr="004D1B08">
        <w:rPr>
          <w:rFonts w:ascii="inherit" w:eastAsia="Times New Roman" w:hAnsi="inherit" w:cs="Arial"/>
          <w:color w:val="222222"/>
          <w:sz w:val="21"/>
          <w:szCs w:val="21"/>
          <w:lang w:val="en-US" w:eastAsia="ru-RU"/>
        </w:rPr>
        <w:t>Formation and physicochemical properties of complex d-metal-containing heterogeneous systems and their catalytic activity in oxidation reactions H</w:t>
      </w:r>
      <w:r w:rsidRPr="004D1B08">
        <w:rPr>
          <w:rFonts w:ascii="inherit" w:eastAsia="Times New Roman" w:hAnsi="inherit" w:cs="Arial"/>
          <w:color w:val="222222"/>
          <w:sz w:val="21"/>
          <w:szCs w:val="21"/>
          <w:vertAlign w:val="subscript"/>
          <w:lang w:val="en-US" w:eastAsia="ru-RU"/>
        </w:rPr>
        <w:t>2</w:t>
      </w:r>
      <w:r w:rsidRPr="004D1B08">
        <w:rPr>
          <w:rFonts w:ascii="inherit" w:eastAsia="Times New Roman" w:hAnsi="inherit" w:cs="Arial"/>
          <w:color w:val="222222"/>
          <w:sz w:val="21"/>
          <w:szCs w:val="21"/>
          <w:lang w:val="en-US" w:eastAsia="ru-RU"/>
        </w:rPr>
        <w:t>, CO and CH</w:t>
      </w:r>
      <w:r w:rsidRPr="004D1B08">
        <w:rPr>
          <w:rFonts w:ascii="inherit" w:eastAsia="Times New Roman" w:hAnsi="inherit" w:cs="Arial"/>
          <w:color w:val="222222"/>
          <w:sz w:val="21"/>
          <w:szCs w:val="21"/>
          <w:vertAlign w:val="subscript"/>
          <w:lang w:val="en-US" w:eastAsia="ru-RU"/>
        </w:rPr>
        <w:t>4</w:t>
      </w:r>
      <w:r w:rsidRPr="004D1B08">
        <w:rPr>
          <w:rFonts w:ascii="inherit" w:eastAsia="Times New Roman" w:hAnsi="inherit" w:cs="Arial"/>
          <w:color w:val="222222"/>
          <w:sz w:val="21"/>
          <w:szCs w:val="21"/>
          <w:lang w:val="en-US" w:eastAsia="ru-RU"/>
        </w:rPr>
        <w:t>, 2014.</w:t>
      </w:r>
      <w:proofErr w:type="gramEnd"/>
    </w:p>
    <w:p w:rsidR="004D1B08" w:rsidRPr="004D1B08" w:rsidRDefault="004D1B08"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Research interests:</w:t>
      </w:r>
    </w:p>
    <w:p w:rsidR="00FC0C79" w:rsidRPr="004D1B08" w:rsidRDefault="00FC0C79" w:rsidP="004D1B08">
      <w:pPr>
        <w:shd w:val="clear" w:color="auto" w:fill="FFFFFF"/>
        <w:spacing w:after="0" w:line="240" w:lineRule="auto"/>
        <w:jc w:val="both"/>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xml:space="preserve">Analysis of </w:t>
      </w:r>
      <w:r w:rsidR="004D1B08" w:rsidRPr="004D1B08">
        <w:rPr>
          <w:rFonts w:ascii="inherit" w:eastAsia="Times New Roman" w:hAnsi="inherit" w:cs="Arial"/>
          <w:color w:val="222222"/>
          <w:sz w:val="21"/>
          <w:szCs w:val="21"/>
          <w:lang w:val="en-US" w:eastAsia="ru-RU"/>
        </w:rPr>
        <w:t>micro quantities</w:t>
      </w:r>
      <w:r w:rsidRPr="004D1B08">
        <w:rPr>
          <w:rFonts w:ascii="inherit" w:eastAsia="Times New Roman" w:hAnsi="inherit" w:cs="Arial"/>
          <w:color w:val="222222"/>
          <w:sz w:val="21"/>
          <w:szCs w:val="21"/>
          <w:lang w:val="en-US" w:eastAsia="ru-RU"/>
        </w:rPr>
        <w:t xml:space="preserve"> of organic and inorganic toxicants in water, ecological chemistry, nanochemistry and green chemistry in the framework of creating new sensory materials and processes of cleaning the environment from harmful and dangerous pollutants. Kinetic, microscopic and spectral studies in the framework of solving problems of </w:t>
      </w:r>
      <w:proofErr w:type="spellStart"/>
      <w:r w:rsidRPr="004D1B08">
        <w:rPr>
          <w:rFonts w:ascii="inherit" w:eastAsia="Times New Roman" w:hAnsi="inherit" w:cs="Arial"/>
          <w:color w:val="222222"/>
          <w:sz w:val="21"/>
          <w:szCs w:val="21"/>
          <w:lang w:val="en-US" w:eastAsia="ru-RU"/>
        </w:rPr>
        <w:t>electroanalytical</w:t>
      </w:r>
      <w:proofErr w:type="spellEnd"/>
      <w:r w:rsidRPr="004D1B08">
        <w:rPr>
          <w:rFonts w:ascii="inherit" w:eastAsia="Times New Roman" w:hAnsi="inherit" w:cs="Arial"/>
          <w:color w:val="222222"/>
          <w:sz w:val="21"/>
          <w:szCs w:val="21"/>
          <w:lang w:val="en-US" w:eastAsia="ru-RU"/>
        </w:rPr>
        <w:t xml:space="preserve"> and </w:t>
      </w:r>
      <w:proofErr w:type="spellStart"/>
      <w:r w:rsidRPr="004D1B08">
        <w:rPr>
          <w:rFonts w:ascii="inherit" w:eastAsia="Times New Roman" w:hAnsi="inherit" w:cs="Arial"/>
          <w:color w:val="222222"/>
          <w:sz w:val="21"/>
          <w:szCs w:val="21"/>
          <w:lang w:val="en-US" w:eastAsia="ru-RU"/>
        </w:rPr>
        <w:t>bioanalytical</w:t>
      </w:r>
      <w:proofErr w:type="spellEnd"/>
      <w:r w:rsidRPr="004D1B08">
        <w:rPr>
          <w:rFonts w:ascii="inherit" w:eastAsia="Times New Roman" w:hAnsi="inherit" w:cs="Arial"/>
          <w:color w:val="222222"/>
          <w:sz w:val="21"/>
          <w:szCs w:val="21"/>
          <w:lang w:val="en-US" w:eastAsia="ru-RU"/>
        </w:rPr>
        <w:t xml:space="preserve"> chemistry in the creation and development of sensitive elements of chemical and biochemical sensors based on composite film coatings modified with organic analytical reagents, nanostructured materials, biomolecules. </w:t>
      </w:r>
      <w:proofErr w:type="gramStart"/>
      <w:r w:rsidR="002A6D82" w:rsidRPr="004D1B08">
        <w:rPr>
          <w:rFonts w:ascii="inherit" w:eastAsia="Times New Roman" w:hAnsi="inherit" w:cs="Arial"/>
          <w:color w:val="222222"/>
          <w:sz w:val="21"/>
          <w:szCs w:val="21"/>
          <w:lang w:val="en-US" w:eastAsia="ru-RU"/>
        </w:rPr>
        <w:t>Physical</w:t>
      </w:r>
      <w:r w:rsidRPr="004D1B08">
        <w:rPr>
          <w:rFonts w:ascii="inherit" w:eastAsia="Times New Roman" w:hAnsi="inherit" w:cs="Arial"/>
          <w:color w:val="222222"/>
          <w:sz w:val="21"/>
          <w:szCs w:val="21"/>
          <w:lang w:val="en-US" w:eastAsia="ru-RU"/>
        </w:rPr>
        <w:t xml:space="preserve">-chemistry of carbon and oxide materials, development of selective sorbents and catalysts of redox and acid-base processes of high relevance in the </w:t>
      </w:r>
      <w:r w:rsidR="002A6D82">
        <w:rPr>
          <w:rFonts w:ascii="inherit" w:eastAsia="Times New Roman" w:hAnsi="inherit" w:cs="Arial"/>
          <w:color w:val="222222"/>
          <w:sz w:val="21"/>
          <w:szCs w:val="21"/>
          <w:lang w:val="en-US" w:eastAsia="ru-RU"/>
        </w:rPr>
        <w:t>separation</w:t>
      </w:r>
      <w:r w:rsidRPr="004D1B08">
        <w:rPr>
          <w:rFonts w:ascii="inherit" w:eastAsia="Times New Roman" w:hAnsi="inherit" w:cs="Arial"/>
          <w:color w:val="222222"/>
          <w:sz w:val="21"/>
          <w:szCs w:val="21"/>
          <w:lang w:val="en-US" w:eastAsia="ru-RU"/>
        </w:rPr>
        <w:t xml:space="preserve"> and conservation of toxicants from natural waters, environmental catalysis and energy chemistry, including </w:t>
      </w:r>
      <w:proofErr w:type="spellStart"/>
      <w:r w:rsidRPr="004D1B08">
        <w:rPr>
          <w:rFonts w:ascii="inherit" w:eastAsia="Times New Roman" w:hAnsi="inherit" w:cs="Arial"/>
          <w:color w:val="222222"/>
          <w:sz w:val="21"/>
          <w:szCs w:val="21"/>
          <w:lang w:val="en-US" w:eastAsia="ru-RU"/>
        </w:rPr>
        <w:t>petrochemistry</w:t>
      </w:r>
      <w:proofErr w:type="spellEnd"/>
      <w:r w:rsidRPr="004D1B08">
        <w:rPr>
          <w:rFonts w:ascii="inherit" w:eastAsia="Times New Roman" w:hAnsi="inherit" w:cs="Arial"/>
          <w:color w:val="222222"/>
          <w:sz w:val="21"/>
          <w:szCs w:val="21"/>
          <w:lang w:val="en-US" w:eastAsia="ru-RU"/>
        </w:rPr>
        <w:t xml:space="preserve"> and coal chemistry.</w:t>
      </w:r>
      <w:proofErr w:type="gramEnd"/>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2A6D82" w:rsidRDefault="002A6D82" w:rsidP="00FC0C79">
      <w:pPr>
        <w:shd w:val="clear" w:color="auto" w:fill="FFFFFF"/>
        <w:spacing w:after="0" w:line="240" w:lineRule="auto"/>
        <w:textAlignment w:val="baseline"/>
        <w:rPr>
          <w:rFonts w:ascii="inherit" w:eastAsia="Times New Roman" w:hAnsi="inherit" w:cs="Arial"/>
          <w:color w:val="222222"/>
          <w:sz w:val="21"/>
          <w:szCs w:val="21"/>
          <w:lang w:eastAsia="ru-RU"/>
        </w:rPr>
      </w:pPr>
      <w:r w:rsidRPr="002A6D82">
        <w:rPr>
          <w:rFonts w:ascii="inherit" w:eastAsia="Times New Roman" w:hAnsi="inherit" w:cs="Arial"/>
          <w:color w:val="222222"/>
          <w:sz w:val="21"/>
          <w:szCs w:val="21"/>
          <w:lang w:val="en-US" w:eastAsia="ru-RU"/>
        </w:rPr>
        <w:t>Co-author of more than 200 articles in domestic and international scientific journals, more than 150 abstracts at conferences of various levels, 3 scientific and methodical works, 3 monographs, 6 chapters in monographs, 37 patents of Ukraine for inventions.</w:t>
      </w:r>
    </w:p>
    <w:p w:rsidR="004D1B08" w:rsidRPr="004D1B08" w:rsidRDefault="004D1B08"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Educational activity:</w:t>
      </w:r>
    </w:p>
    <w:p w:rsidR="00FC0C79" w:rsidRPr="004D1B08" w:rsidRDefault="004D1B08"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C</w:t>
      </w:r>
      <w:r w:rsidR="00FC0C79" w:rsidRPr="004D1B08">
        <w:rPr>
          <w:rFonts w:ascii="inherit" w:eastAsia="Times New Roman" w:hAnsi="inherit" w:cs="Arial"/>
          <w:color w:val="222222"/>
          <w:sz w:val="21"/>
          <w:szCs w:val="21"/>
          <w:lang w:val="en-US" w:eastAsia="ru-RU"/>
        </w:rPr>
        <w:t>ourses:</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roofErr w:type="gramStart"/>
      <w:r w:rsidRPr="004D1B08">
        <w:rPr>
          <w:rFonts w:ascii="inherit" w:eastAsia="Times New Roman" w:hAnsi="inherit" w:cs="Arial"/>
          <w:color w:val="222222"/>
          <w:sz w:val="21"/>
          <w:szCs w:val="21"/>
          <w:lang w:val="en-US" w:eastAsia="ru-RU"/>
        </w:rPr>
        <w:t>for</w:t>
      </w:r>
      <w:proofErr w:type="gramEnd"/>
      <w:r w:rsidRPr="004D1B08">
        <w:rPr>
          <w:rFonts w:ascii="inherit" w:eastAsia="Times New Roman" w:hAnsi="inherit" w:cs="Arial"/>
          <w:color w:val="222222"/>
          <w:sz w:val="21"/>
          <w:szCs w:val="21"/>
          <w:lang w:val="en-US" w:eastAsia="ru-RU"/>
        </w:rPr>
        <w:t xml:space="preserve"> bachelors:</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Analytical Chemistry for students of the Faculty of Biology, 1st year (2021 - present)</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roofErr w:type="gramStart"/>
      <w:r w:rsidRPr="004D1B08">
        <w:rPr>
          <w:rFonts w:ascii="inherit" w:eastAsia="Times New Roman" w:hAnsi="inherit" w:cs="Arial"/>
          <w:color w:val="222222"/>
          <w:sz w:val="21"/>
          <w:szCs w:val="21"/>
          <w:lang w:val="en-US" w:eastAsia="ru-RU"/>
        </w:rPr>
        <w:t>for</w:t>
      </w:r>
      <w:proofErr w:type="gramEnd"/>
      <w:r w:rsidRPr="004D1B08">
        <w:rPr>
          <w:rFonts w:ascii="inherit" w:eastAsia="Times New Roman" w:hAnsi="inherit" w:cs="Arial"/>
          <w:color w:val="222222"/>
          <w:sz w:val="21"/>
          <w:szCs w:val="21"/>
          <w:lang w:val="en-US" w:eastAsia="ru-RU"/>
        </w:rPr>
        <w:t xml:space="preserve"> masters:</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Modern methods of compound research (2021-present);</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Methods for establishing the structure of chemical compounds and materials (2021-present);</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Laboratory works:</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xml:space="preserve">• Analytical Chemistry, 2nd year </w:t>
      </w:r>
      <w:r w:rsidR="002A6D82" w:rsidRPr="004D1B08">
        <w:rPr>
          <w:rFonts w:ascii="inherit" w:eastAsia="Times New Roman" w:hAnsi="inherit" w:cs="Arial"/>
          <w:color w:val="222222"/>
          <w:sz w:val="21"/>
          <w:szCs w:val="21"/>
          <w:lang w:val="en-US" w:eastAsia="ru-RU"/>
        </w:rPr>
        <w:t>bachelors</w:t>
      </w:r>
      <w:r w:rsidR="002A6D82" w:rsidRPr="004D1B08">
        <w:rPr>
          <w:rFonts w:ascii="inherit" w:eastAsia="Times New Roman" w:hAnsi="inherit" w:cs="Arial"/>
          <w:color w:val="222222"/>
          <w:sz w:val="21"/>
          <w:szCs w:val="21"/>
          <w:lang w:val="en-US" w:eastAsia="ru-RU"/>
        </w:rPr>
        <w:t xml:space="preserve"> </w:t>
      </w:r>
      <w:r w:rsidR="002A6D82">
        <w:rPr>
          <w:rFonts w:ascii="inherit" w:eastAsia="Times New Roman" w:hAnsi="inherit" w:cs="Arial"/>
          <w:color w:val="222222"/>
          <w:sz w:val="21"/>
          <w:szCs w:val="21"/>
          <w:lang w:val="en-US" w:eastAsia="ru-RU"/>
        </w:rPr>
        <w:t xml:space="preserve">of the </w:t>
      </w:r>
      <w:r w:rsidRPr="004D1B08">
        <w:rPr>
          <w:rFonts w:ascii="inherit" w:eastAsia="Times New Roman" w:hAnsi="inherit" w:cs="Arial"/>
          <w:color w:val="222222"/>
          <w:sz w:val="21"/>
          <w:szCs w:val="21"/>
          <w:lang w:val="en-US" w:eastAsia="ru-RU"/>
        </w:rPr>
        <w:t>Faculty of Chemistry (2020 - present);</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Scholarships / internships and awards:</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Scholarship for visiting professors, University of Prešov, Slovakia, 2018 and 2019.</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Scholarship for scientists within the project VEGA 1/0882/21, Slovakia</w:t>
      </w:r>
      <w:r w:rsidR="002A6D82">
        <w:rPr>
          <w:rFonts w:ascii="inherit" w:eastAsia="Times New Roman" w:hAnsi="inherit" w:cs="Arial"/>
          <w:color w:val="222222"/>
          <w:sz w:val="21"/>
          <w:szCs w:val="21"/>
          <w:lang w:eastAsia="ru-RU"/>
        </w:rPr>
        <w:t>, 2021–2023</w:t>
      </w:r>
      <w:r w:rsidRPr="004D1B08">
        <w:rPr>
          <w:rFonts w:ascii="inherit" w:eastAsia="Times New Roman" w:hAnsi="inherit" w:cs="Arial"/>
          <w:color w:val="222222"/>
          <w:sz w:val="21"/>
          <w:szCs w:val="21"/>
          <w:lang w:val="en-US" w:eastAsia="ru-RU"/>
        </w:rPr>
        <w:t>.</w:t>
      </w:r>
    </w:p>
    <w:p w:rsidR="00FC0C79" w:rsidRPr="004D1B08" w:rsidRDefault="00FC0C79" w:rsidP="004D1B08">
      <w:pPr>
        <w:shd w:val="clear" w:color="auto" w:fill="FFFFFF"/>
        <w:spacing w:after="0" w:line="240" w:lineRule="auto"/>
        <w:jc w:val="both"/>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xml:space="preserve">• Internship for conducting research under the project "University science park TECHNICOM for innovation applications supported by knowledge technologies" - Phase II, ITMS 313011D232 Operational Program "Research and Development", Pilot project PP-4. </w:t>
      </w:r>
      <w:proofErr w:type="gramStart"/>
      <w:r w:rsidRPr="004D1B08">
        <w:rPr>
          <w:rFonts w:ascii="inherit" w:eastAsia="Times New Roman" w:hAnsi="inherit" w:cs="Arial"/>
          <w:color w:val="222222"/>
          <w:sz w:val="21"/>
          <w:szCs w:val="21"/>
          <w:lang w:val="en-US" w:eastAsia="ru-RU"/>
        </w:rPr>
        <w:t xml:space="preserve">Aspects of environmental protection during coal operation - monitoring and revitalization in relation to isolation, identification and use of isolated organic compounds, 2015–2018, </w:t>
      </w:r>
      <w:r w:rsidR="004D1B08" w:rsidRPr="004D1B08">
        <w:rPr>
          <w:rFonts w:ascii="inherit" w:eastAsia="Times New Roman" w:hAnsi="inherit" w:cs="Arial"/>
          <w:color w:val="222222"/>
          <w:sz w:val="21"/>
          <w:szCs w:val="21"/>
          <w:lang w:val="en-US" w:eastAsia="ru-RU"/>
        </w:rPr>
        <w:t>Kosice</w:t>
      </w:r>
      <w:r w:rsidRPr="004D1B08">
        <w:rPr>
          <w:rFonts w:ascii="inherit" w:eastAsia="Times New Roman" w:hAnsi="inherit" w:cs="Arial"/>
          <w:color w:val="222222"/>
          <w:sz w:val="21"/>
          <w:szCs w:val="21"/>
          <w:lang w:val="en-US" w:eastAsia="ru-RU"/>
        </w:rPr>
        <w:t>, Slovakia.</w:t>
      </w:r>
      <w:proofErr w:type="gramEnd"/>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xml:space="preserve">• Scholarship from the academic mobility program </w:t>
      </w:r>
      <w:r w:rsidR="004D1B08" w:rsidRPr="004D1B08">
        <w:rPr>
          <w:rFonts w:ascii="inherit" w:eastAsia="Times New Roman" w:hAnsi="inherit" w:cs="Arial"/>
          <w:color w:val="222222"/>
          <w:sz w:val="21"/>
          <w:szCs w:val="21"/>
          <w:lang w:val="en-US" w:eastAsia="ru-RU"/>
        </w:rPr>
        <w:t xml:space="preserve">of </w:t>
      </w:r>
      <w:r w:rsidRPr="004D1B08">
        <w:rPr>
          <w:rFonts w:ascii="inherit" w:eastAsia="Times New Roman" w:hAnsi="inherit" w:cs="Arial"/>
          <w:color w:val="222222"/>
          <w:sz w:val="21"/>
          <w:szCs w:val="21"/>
          <w:lang w:val="en-US" w:eastAsia="ru-RU"/>
        </w:rPr>
        <w:t>the Erasmus</w:t>
      </w:r>
      <w:r w:rsidRPr="004D1B08">
        <w:rPr>
          <w:rFonts w:ascii="inherit" w:eastAsia="Times New Roman" w:hAnsi="inherit" w:cs="Arial"/>
          <w:color w:val="222222"/>
          <w:sz w:val="21"/>
          <w:szCs w:val="21"/>
          <w:vertAlign w:val="superscript"/>
          <w:lang w:val="en-US" w:eastAsia="ru-RU"/>
        </w:rPr>
        <w:t>+</w:t>
      </w:r>
      <w:r w:rsidRPr="004D1B08">
        <w:rPr>
          <w:rFonts w:ascii="inherit" w:eastAsia="Times New Roman" w:hAnsi="inherit" w:cs="Arial"/>
          <w:color w:val="222222"/>
          <w:sz w:val="21"/>
          <w:szCs w:val="21"/>
          <w:lang w:val="en-US" w:eastAsia="ru-RU"/>
        </w:rPr>
        <w:t xml:space="preserve"> International Credit Mobility project ([KA107]), 2019–2022.</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Visegrad Fund Scholarship, 2018–2019.</w:t>
      </w:r>
    </w:p>
    <w:p w:rsidR="00FC0C79" w:rsidRPr="004D1B08" w:rsidRDefault="00FC0C79" w:rsidP="00FC0C79">
      <w:pPr>
        <w:shd w:val="clear" w:color="auto" w:fill="FFFFFF"/>
        <w:spacing w:after="0" w:line="240" w:lineRule="auto"/>
        <w:textAlignment w:val="baseline"/>
        <w:rPr>
          <w:rFonts w:ascii="inherit" w:eastAsia="Times New Roman" w:hAnsi="inherit" w:cs="Arial"/>
          <w:color w:val="222222"/>
          <w:sz w:val="21"/>
          <w:szCs w:val="21"/>
          <w:lang w:val="en-US" w:eastAsia="ru-RU"/>
        </w:rPr>
      </w:pPr>
      <w:r w:rsidRPr="004D1B08">
        <w:rPr>
          <w:rFonts w:ascii="inherit" w:eastAsia="Times New Roman" w:hAnsi="inherit" w:cs="Arial"/>
          <w:color w:val="222222"/>
          <w:sz w:val="21"/>
          <w:szCs w:val="21"/>
          <w:lang w:val="en-US" w:eastAsia="ru-RU"/>
        </w:rPr>
        <w:t>• Scholarship of the National Research Program of the Slovak Republic, 2015 and 2017.</w:t>
      </w:r>
    </w:p>
    <w:sectPr w:rsidR="00FC0C79" w:rsidRPr="004D1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56AD"/>
    <w:multiLevelType w:val="multilevel"/>
    <w:tmpl w:val="F12E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73E1A"/>
    <w:multiLevelType w:val="multilevel"/>
    <w:tmpl w:val="3B16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025B6C"/>
    <w:multiLevelType w:val="multilevel"/>
    <w:tmpl w:val="04D0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547DC"/>
    <w:multiLevelType w:val="multilevel"/>
    <w:tmpl w:val="0578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3543D5"/>
    <w:multiLevelType w:val="multilevel"/>
    <w:tmpl w:val="E648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3247CA"/>
    <w:multiLevelType w:val="multilevel"/>
    <w:tmpl w:val="CD0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65"/>
    <w:rsid w:val="000263DE"/>
    <w:rsid w:val="002A6D82"/>
    <w:rsid w:val="00313309"/>
    <w:rsid w:val="00390623"/>
    <w:rsid w:val="003F796E"/>
    <w:rsid w:val="004A615B"/>
    <w:rsid w:val="004D1B08"/>
    <w:rsid w:val="005D640F"/>
    <w:rsid w:val="00650AA5"/>
    <w:rsid w:val="00657473"/>
    <w:rsid w:val="006B4BDA"/>
    <w:rsid w:val="008244C6"/>
    <w:rsid w:val="009552A6"/>
    <w:rsid w:val="00976E14"/>
    <w:rsid w:val="00B45795"/>
    <w:rsid w:val="00D43EC6"/>
    <w:rsid w:val="00D60B65"/>
    <w:rsid w:val="00F82403"/>
    <w:rsid w:val="00FC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60B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0B6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0B65"/>
    <w:rPr>
      <w:b/>
      <w:bCs/>
    </w:rPr>
  </w:style>
  <w:style w:type="character" w:styleId="a5">
    <w:name w:val="Hyperlink"/>
    <w:unhideWhenUsed/>
    <w:rsid w:val="00D60B65"/>
    <w:rPr>
      <w:color w:val="0000FF"/>
      <w:u w:val="single"/>
    </w:rPr>
  </w:style>
  <w:style w:type="character" w:customStyle="1" w:styleId="linktext">
    <w:name w:val="link__text"/>
    <w:basedOn w:val="a0"/>
    <w:rsid w:val="00976E14"/>
  </w:style>
  <w:style w:type="character" w:styleId="a6">
    <w:name w:val="Emphasis"/>
    <w:basedOn w:val="a0"/>
    <w:uiPriority w:val="20"/>
    <w:qFormat/>
    <w:rsid w:val="00B457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60B6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0B6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6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0B65"/>
    <w:rPr>
      <w:b/>
      <w:bCs/>
    </w:rPr>
  </w:style>
  <w:style w:type="character" w:styleId="a5">
    <w:name w:val="Hyperlink"/>
    <w:unhideWhenUsed/>
    <w:rsid w:val="00D60B65"/>
    <w:rPr>
      <w:color w:val="0000FF"/>
      <w:u w:val="single"/>
    </w:rPr>
  </w:style>
  <w:style w:type="character" w:customStyle="1" w:styleId="linktext">
    <w:name w:val="link__text"/>
    <w:basedOn w:val="a0"/>
    <w:rsid w:val="00976E14"/>
  </w:style>
  <w:style w:type="character" w:styleId="a6">
    <w:name w:val="Emphasis"/>
    <w:basedOn w:val="a0"/>
    <w:uiPriority w:val="20"/>
    <w:qFormat/>
    <w:rsid w:val="00B457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7068">
      <w:bodyDiv w:val="1"/>
      <w:marLeft w:val="0"/>
      <w:marRight w:val="0"/>
      <w:marTop w:val="0"/>
      <w:marBottom w:val="0"/>
      <w:divBdr>
        <w:top w:val="none" w:sz="0" w:space="0" w:color="auto"/>
        <w:left w:val="none" w:sz="0" w:space="0" w:color="auto"/>
        <w:bottom w:val="none" w:sz="0" w:space="0" w:color="auto"/>
        <w:right w:val="none" w:sz="0" w:space="0" w:color="auto"/>
      </w:divBdr>
      <w:divsChild>
        <w:div w:id="672608370">
          <w:marLeft w:val="0"/>
          <w:marRight w:val="0"/>
          <w:marTop w:val="0"/>
          <w:marBottom w:val="0"/>
          <w:divBdr>
            <w:top w:val="single" w:sz="24" w:space="0" w:color="FF6C00"/>
            <w:left w:val="single" w:sz="24" w:space="0" w:color="FF6C00"/>
            <w:bottom w:val="single" w:sz="24" w:space="0" w:color="FF6C00"/>
            <w:right w:val="single" w:sz="24" w:space="0" w:color="FF6C00"/>
          </w:divBdr>
          <w:divsChild>
            <w:div w:id="2018849176">
              <w:marLeft w:val="0"/>
              <w:marRight w:val="0"/>
              <w:marTop w:val="0"/>
              <w:marBottom w:val="0"/>
              <w:divBdr>
                <w:top w:val="none" w:sz="0" w:space="0" w:color="auto"/>
                <w:left w:val="none" w:sz="0" w:space="0" w:color="auto"/>
                <w:bottom w:val="none" w:sz="0" w:space="0" w:color="auto"/>
                <w:right w:val="none" w:sz="0" w:space="0" w:color="auto"/>
              </w:divBdr>
              <w:divsChild>
                <w:div w:id="3563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93559">
      <w:bodyDiv w:val="1"/>
      <w:marLeft w:val="0"/>
      <w:marRight w:val="0"/>
      <w:marTop w:val="0"/>
      <w:marBottom w:val="0"/>
      <w:divBdr>
        <w:top w:val="none" w:sz="0" w:space="0" w:color="auto"/>
        <w:left w:val="none" w:sz="0" w:space="0" w:color="auto"/>
        <w:bottom w:val="none" w:sz="0" w:space="0" w:color="auto"/>
        <w:right w:val="none" w:sz="0" w:space="0" w:color="auto"/>
      </w:divBdr>
    </w:div>
    <w:div w:id="1691684457">
      <w:bodyDiv w:val="1"/>
      <w:marLeft w:val="0"/>
      <w:marRight w:val="0"/>
      <w:marTop w:val="0"/>
      <w:marBottom w:val="0"/>
      <w:divBdr>
        <w:top w:val="none" w:sz="0" w:space="0" w:color="auto"/>
        <w:left w:val="none" w:sz="0" w:space="0" w:color="auto"/>
        <w:bottom w:val="none" w:sz="0" w:space="0" w:color="auto"/>
        <w:right w:val="none" w:sz="0" w:space="0" w:color="auto"/>
      </w:divBdr>
      <w:divsChild>
        <w:div w:id="853345931">
          <w:marLeft w:val="0"/>
          <w:marRight w:val="0"/>
          <w:marTop w:val="0"/>
          <w:marBottom w:val="300"/>
          <w:divBdr>
            <w:top w:val="none" w:sz="0" w:space="0" w:color="auto"/>
            <w:left w:val="none" w:sz="0" w:space="0" w:color="auto"/>
            <w:bottom w:val="none" w:sz="0" w:space="0" w:color="auto"/>
            <w:right w:val="none" w:sz="0" w:space="0" w:color="auto"/>
          </w:divBdr>
          <w:divsChild>
            <w:div w:id="1714452910">
              <w:marLeft w:val="0"/>
              <w:marRight w:val="0"/>
              <w:marTop w:val="0"/>
              <w:marBottom w:val="150"/>
              <w:divBdr>
                <w:top w:val="none" w:sz="0" w:space="0" w:color="auto"/>
                <w:left w:val="none" w:sz="0" w:space="0" w:color="auto"/>
                <w:bottom w:val="none" w:sz="0" w:space="0" w:color="auto"/>
                <w:right w:val="none" w:sz="0" w:space="0" w:color="auto"/>
              </w:divBdr>
            </w:div>
            <w:div w:id="745623">
              <w:marLeft w:val="0"/>
              <w:marRight w:val="0"/>
              <w:marTop w:val="0"/>
              <w:marBottom w:val="0"/>
              <w:divBdr>
                <w:top w:val="none" w:sz="0" w:space="0" w:color="auto"/>
                <w:left w:val="none" w:sz="0" w:space="0" w:color="auto"/>
                <w:bottom w:val="none" w:sz="0" w:space="0" w:color="auto"/>
                <w:right w:val="none" w:sz="0" w:space="0" w:color="auto"/>
              </w:divBdr>
              <w:divsChild>
                <w:div w:id="10521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7490">
          <w:marLeft w:val="0"/>
          <w:marRight w:val="0"/>
          <w:marTop w:val="0"/>
          <w:marBottom w:val="300"/>
          <w:divBdr>
            <w:top w:val="none" w:sz="0" w:space="0" w:color="auto"/>
            <w:left w:val="none" w:sz="0" w:space="0" w:color="auto"/>
            <w:bottom w:val="none" w:sz="0" w:space="0" w:color="auto"/>
            <w:right w:val="none" w:sz="0" w:space="0" w:color="auto"/>
          </w:divBdr>
          <w:divsChild>
            <w:div w:id="355885258">
              <w:marLeft w:val="0"/>
              <w:marRight w:val="0"/>
              <w:marTop w:val="0"/>
              <w:marBottom w:val="150"/>
              <w:divBdr>
                <w:top w:val="none" w:sz="0" w:space="0" w:color="auto"/>
                <w:left w:val="none" w:sz="0" w:space="0" w:color="auto"/>
                <w:bottom w:val="none" w:sz="0" w:space="0" w:color="auto"/>
                <w:right w:val="none" w:sz="0" w:space="0" w:color="auto"/>
              </w:divBdr>
            </w:div>
            <w:div w:id="1809976312">
              <w:marLeft w:val="0"/>
              <w:marRight w:val="0"/>
              <w:marTop w:val="0"/>
              <w:marBottom w:val="0"/>
              <w:divBdr>
                <w:top w:val="none" w:sz="0" w:space="0" w:color="auto"/>
                <w:left w:val="none" w:sz="0" w:space="0" w:color="auto"/>
                <w:bottom w:val="none" w:sz="0" w:space="0" w:color="auto"/>
                <w:right w:val="none" w:sz="0" w:space="0" w:color="auto"/>
              </w:divBdr>
              <w:divsChild>
                <w:div w:id="1513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9588">
          <w:marLeft w:val="0"/>
          <w:marRight w:val="0"/>
          <w:marTop w:val="0"/>
          <w:marBottom w:val="300"/>
          <w:divBdr>
            <w:top w:val="none" w:sz="0" w:space="0" w:color="auto"/>
            <w:left w:val="none" w:sz="0" w:space="0" w:color="auto"/>
            <w:bottom w:val="none" w:sz="0" w:space="0" w:color="auto"/>
            <w:right w:val="none" w:sz="0" w:space="0" w:color="auto"/>
          </w:divBdr>
          <w:divsChild>
            <w:div w:id="1025205212">
              <w:marLeft w:val="0"/>
              <w:marRight w:val="0"/>
              <w:marTop w:val="0"/>
              <w:marBottom w:val="150"/>
              <w:divBdr>
                <w:top w:val="none" w:sz="0" w:space="0" w:color="auto"/>
                <w:left w:val="none" w:sz="0" w:space="0" w:color="auto"/>
                <w:bottom w:val="none" w:sz="0" w:space="0" w:color="auto"/>
                <w:right w:val="none" w:sz="0" w:space="0" w:color="auto"/>
              </w:divBdr>
            </w:div>
            <w:div w:id="618151606">
              <w:marLeft w:val="0"/>
              <w:marRight w:val="0"/>
              <w:marTop w:val="0"/>
              <w:marBottom w:val="0"/>
              <w:divBdr>
                <w:top w:val="none" w:sz="0" w:space="0" w:color="auto"/>
                <w:left w:val="none" w:sz="0" w:space="0" w:color="auto"/>
                <w:bottom w:val="none" w:sz="0" w:space="0" w:color="auto"/>
                <w:right w:val="none" w:sz="0" w:space="0" w:color="auto"/>
              </w:divBdr>
              <w:divsChild>
                <w:div w:id="446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233">
          <w:marLeft w:val="0"/>
          <w:marRight w:val="0"/>
          <w:marTop w:val="0"/>
          <w:marBottom w:val="300"/>
          <w:divBdr>
            <w:top w:val="none" w:sz="0" w:space="0" w:color="auto"/>
            <w:left w:val="none" w:sz="0" w:space="0" w:color="auto"/>
            <w:bottom w:val="none" w:sz="0" w:space="0" w:color="auto"/>
            <w:right w:val="none" w:sz="0" w:space="0" w:color="auto"/>
          </w:divBdr>
          <w:divsChild>
            <w:div w:id="397410598">
              <w:marLeft w:val="0"/>
              <w:marRight w:val="0"/>
              <w:marTop w:val="0"/>
              <w:marBottom w:val="150"/>
              <w:divBdr>
                <w:top w:val="none" w:sz="0" w:space="0" w:color="auto"/>
                <w:left w:val="none" w:sz="0" w:space="0" w:color="auto"/>
                <w:bottom w:val="none" w:sz="0" w:space="0" w:color="auto"/>
                <w:right w:val="none" w:sz="0" w:space="0" w:color="auto"/>
              </w:divBdr>
            </w:div>
            <w:div w:id="1203009044">
              <w:marLeft w:val="0"/>
              <w:marRight w:val="0"/>
              <w:marTop w:val="0"/>
              <w:marBottom w:val="0"/>
              <w:divBdr>
                <w:top w:val="none" w:sz="0" w:space="0" w:color="auto"/>
                <w:left w:val="none" w:sz="0" w:space="0" w:color="auto"/>
                <w:bottom w:val="none" w:sz="0" w:space="0" w:color="auto"/>
                <w:right w:val="none" w:sz="0" w:space="0" w:color="auto"/>
              </w:divBdr>
              <w:divsChild>
                <w:div w:id="13667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27459">
          <w:marLeft w:val="0"/>
          <w:marRight w:val="0"/>
          <w:marTop w:val="0"/>
          <w:marBottom w:val="300"/>
          <w:divBdr>
            <w:top w:val="none" w:sz="0" w:space="0" w:color="auto"/>
            <w:left w:val="none" w:sz="0" w:space="0" w:color="auto"/>
            <w:bottom w:val="none" w:sz="0" w:space="0" w:color="auto"/>
            <w:right w:val="none" w:sz="0" w:space="0" w:color="auto"/>
          </w:divBdr>
          <w:divsChild>
            <w:div w:id="239217222">
              <w:marLeft w:val="0"/>
              <w:marRight w:val="0"/>
              <w:marTop w:val="0"/>
              <w:marBottom w:val="150"/>
              <w:divBdr>
                <w:top w:val="none" w:sz="0" w:space="0" w:color="auto"/>
                <w:left w:val="none" w:sz="0" w:space="0" w:color="auto"/>
                <w:bottom w:val="none" w:sz="0" w:space="0" w:color="auto"/>
                <w:right w:val="none" w:sz="0" w:space="0" w:color="auto"/>
              </w:divBdr>
            </w:div>
            <w:div w:id="753554352">
              <w:marLeft w:val="0"/>
              <w:marRight w:val="0"/>
              <w:marTop w:val="0"/>
              <w:marBottom w:val="0"/>
              <w:divBdr>
                <w:top w:val="none" w:sz="0" w:space="0" w:color="auto"/>
                <w:left w:val="none" w:sz="0" w:space="0" w:color="auto"/>
                <w:bottom w:val="none" w:sz="0" w:space="0" w:color="auto"/>
                <w:right w:val="none" w:sz="0" w:space="0" w:color="auto"/>
              </w:divBdr>
              <w:divsChild>
                <w:div w:id="258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995">
      <w:bodyDiv w:val="1"/>
      <w:marLeft w:val="0"/>
      <w:marRight w:val="0"/>
      <w:marTop w:val="0"/>
      <w:marBottom w:val="0"/>
      <w:divBdr>
        <w:top w:val="none" w:sz="0" w:space="0" w:color="auto"/>
        <w:left w:val="none" w:sz="0" w:space="0" w:color="auto"/>
        <w:bottom w:val="none" w:sz="0" w:space="0" w:color="auto"/>
        <w:right w:val="none" w:sz="0" w:space="0" w:color="auto"/>
      </w:divBdr>
      <w:divsChild>
        <w:div w:id="1875656167">
          <w:marLeft w:val="0"/>
          <w:marRight w:val="0"/>
          <w:marTop w:val="0"/>
          <w:marBottom w:val="0"/>
          <w:divBdr>
            <w:top w:val="single" w:sz="24" w:space="0" w:color="FF6C00"/>
            <w:left w:val="single" w:sz="24" w:space="0" w:color="FF6C00"/>
            <w:bottom w:val="single" w:sz="24" w:space="0" w:color="FF6C00"/>
            <w:right w:val="single" w:sz="24" w:space="0" w:color="FF6C00"/>
          </w:divBdr>
          <w:divsChild>
            <w:div w:id="1642005253">
              <w:marLeft w:val="0"/>
              <w:marRight w:val="0"/>
              <w:marTop w:val="0"/>
              <w:marBottom w:val="0"/>
              <w:divBdr>
                <w:top w:val="none" w:sz="0" w:space="0" w:color="auto"/>
                <w:left w:val="none" w:sz="0" w:space="0" w:color="auto"/>
                <w:bottom w:val="none" w:sz="0" w:space="0" w:color="auto"/>
                <w:right w:val="none" w:sz="0" w:space="0" w:color="auto"/>
              </w:divBdr>
              <w:divsChild>
                <w:div w:id="8324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copus.com/redirect.uri?url=https://orcid.org/0000-0002-6820-1445&amp;authorId=6604058529&amp;origin=AuthorProfile&amp;orcId=0000-0002-6820-1445&amp;category=orcidLink%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66040585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4151</Words>
  <Characters>2367</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Tananaiko</dc:creator>
  <cp:lastModifiedBy>Пользователь Windows</cp:lastModifiedBy>
  <cp:revision>2</cp:revision>
  <dcterms:created xsi:type="dcterms:W3CDTF">2021-10-19T18:26:00Z</dcterms:created>
  <dcterms:modified xsi:type="dcterms:W3CDTF">2021-10-19T18:26:00Z</dcterms:modified>
</cp:coreProperties>
</file>